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F830" w14:textId="4F5ABEF4" w:rsidR="009B2CE8" w:rsidRDefault="00957F7D">
      <w:r>
        <w:t xml:space="preserve">Volunteer Meeting Minutes </w:t>
      </w:r>
      <w:r w:rsidR="0026242F">
        <w:t xml:space="preserve">6 </w:t>
      </w:r>
      <w:proofErr w:type="gramStart"/>
      <w:r w:rsidR="0026242F">
        <w:t xml:space="preserve">August </w:t>
      </w:r>
      <w:r w:rsidR="002A1BF0">
        <w:t xml:space="preserve"> 2021</w:t>
      </w:r>
      <w:proofErr w:type="gramEnd"/>
    </w:p>
    <w:p w14:paraId="59E5A599" w14:textId="77777777" w:rsidR="00524ED7" w:rsidRPr="00985801" w:rsidRDefault="00524ED7" w:rsidP="00524ED7">
      <w:pPr>
        <w:pStyle w:val="NoSpacing"/>
        <w:rPr>
          <w:b/>
          <w:bCs/>
          <w:u w:val="single"/>
        </w:rPr>
      </w:pPr>
      <w:r w:rsidRPr="00985801">
        <w:rPr>
          <w:b/>
          <w:bCs/>
          <w:u w:val="single"/>
        </w:rPr>
        <w:t xml:space="preserve">Events </w:t>
      </w:r>
    </w:p>
    <w:p w14:paraId="0E495870" w14:textId="74180E33" w:rsidR="00524ED7" w:rsidRPr="00524ED7" w:rsidRDefault="00524ED7" w:rsidP="00524ED7">
      <w:pPr>
        <w:pStyle w:val="NoSpacing"/>
      </w:pPr>
      <w:r w:rsidRPr="00524ED7">
        <w:t>July</w:t>
      </w:r>
    </w:p>
    <w:p w14:paraId="2ED2821A" w14:textId="77777777" w:rsidR="00524ED7" w:rsidRPr="00524ED7" w:rsidRDefault="00524ED7" w:rsidP="00B851CF">
      <w:pPr>
        <w:pStyle w:val="NoSpacing"/>
        <w:numPr>
          <w:ilvl w:val="0"/>
          <w:numId w:val="7"/>
        </w:numPr>
      </w:pPr>
      <w:r w:rsidRPr="00524ED7">
        <w:t xml:space="preserve">Lunar Lecture – The Birmingham Toy Trade </w:t>
      </w:r>
    </w:p>
    <w:p w14:paraId="5CD5E8E0" w14:textId="77777777" w:rsidR="00524ED7" w:rsidRPr="00524ED7" w:rsidRDefault="00524ED7" w:rsidP="00B851CF">
      <w:pPr>
        <w:pStyle w:val="NoSpacing"/>
        <w:numPr>
          <w:ilvl w:val="0"/>
          <w:numId w:val="7"/>
        </w:numPr>
      </w:pPr>
      <w:r w:rsidRPr="00524ED7">
        <w:t>Art Exhibition</w:t>
      </w:r>
    </w:p>
    <w:p w14:paraId="1553B384" w14:textId="774847BD" w:rsidR="00524ED7" w:rsidRPr="00524ED7" w:rsidRDefault="00524ED7" w:rsidP="00B851CF">
      <w:pPr>
        <w:pStyle w:val="NoSpacing"/>
        <w:numPr>
          <w:ilvl w:val="0"/>
          <w:numId w:val="7"/>
        </w:numPr>
      </w:pPr>
      <w:proofErr w:type="spellStart"/>
      <w:r w:rsidRPr="00524ED7">
        <w:t>Weddings</w:t>
      </w:r>
      <w:r w:rsidR="00E17C9F">
        <w:t>x</w:t>
      </w:r>
      <w:proofErr w:type="spellEnd"/>
      <w:r w:rsidR="00E17C9F">
        <w:t xml:space="preserve"> 2</w:t>
      </w:r>
    </w:p>
    <w:p w14:paraId="471A9623" w14:textId="77777777" w:rsidR="00524ED7" w:rsidRPr="00524ED7" w:rsidRDefault="00524ED7" w:rsidP="00B851CF">
      <w:pPr>
        <w:pStyle w:val="NoSpacing"/>
        <w:numPr>
          <w:ilvl w:val="0"/>
          <w:numId w:val="7"/>
        </w:numPr>
      </w:pPr>
      <w:r w:rsidRPr="00524ED7">
        <w:t>Judging by RHS</w:t>
      </w:r>
    </w:p>
    <w:p w14:paraId="61FE859E" w14:textId="77777777" w:rsidR="00524ED7" w:rsidRPr="00524ED7" w:rsidRDefault="00524ED7" w:rsidP="00524ED7">
      <w:pPr>
        <w:pStyle w:val="NoSpacing"/>
      </w:pPr>
    </w:p>
    <w:p w14:paraId="7C58F47B" w14:textId="77777777" w:rsidR="00524ED7" w:rsidRPr="00524ED7" w:rsidRDefault="00524ED7" w:rsidP="00524ED7">
      <w:pPr>
        <w:pStyle w:val="NoSpacing"/>
      </w:pPr>
      <w:r w:rsidRPr="00524ED7">
        <w:t>August</w:t>
      </w:r>
    </w:p>
    <w:p w14:paraId="5FAE9B86" w14:textId="369A3290" w:rsidR="00C50D49" w:rsidRDefault="00524ED7" w:rsidP="00B851CF">
      <w:pPr>
        <w:pStyle w:val="NoSpacing"/>
        <w:numPr>
          <w:ilvl w:val="0"/>
          <w:numId w:val="8"/>
        </w:numPr>
      </w:pPr>
      <w:r w:rsidRPr="00524ED7">
        <w:t>Lunar Lecture 22 Aug at 4pm, Erasmus Darwin’s Gardens by Paul Elliott</w:t>
      </w:r>
    </w:p>
    <w:p w14:paraId="54928019" w14:textId="55B4BB4E" w:rsidR="00B851CF" w:rsidRDefault="00B851CF" w:rsidP="00B851CF">
      <w:pPr>
        <w:pStyle w:val="NoSpacing"/>
        <w:numPr>
          <w:ilvl w:val="0"/>
          <w:numId w:val="8"/>
        </w:numPr>
      </w:pPr>
      <w:r>
        <w:t>Wedding x 1</w:t>
      </w:r>
    </w:p>
    <w:p w14:paraId="11828517" w14:textId="77777777" w:rsidR="00B851CF" w:rsidRDefault="00B851CF" w:rsidP="00B851CF">
      <w:pPr>
        <w:pStyle w:val="NoSpacing"/>
        <w:ind w:left="720"/>
      </w:pPr>
    </w:p>
    <w:p w14:paraId="5B80A5A6" w14:textId="622DF012" w:rsidR="00043EB1" w:rsidRDefault="006B2255" w:rsidP="00764140">
      <w:pPr>
        <w:pStyle w:val="NoSpacing"/>
        <w:rPr>
          <w:b/>
          <w:bCs/>
          <w:u w:val="single"/>
        </w:rPr>
      </w:pPr>
      <w:r w:rsidRPr="00985801">
        <w:rPr>
          <w:b/>
          <w:bCs/>
          <w:u w:val="single"/>
        </w:rPr>
        <w:t xml:space="preserve">Guidance for desk volunteers </w:t>
      </w:r>
    </w:p>
    <w:p w14:paraId="175FC61F" w14:textId="50405619" w:rsidR="00FF180C" w:rsidRDefault="00FF180C" w:rsidP="00764140">
      <w:pPr>
        <w:pStyle w:val="NoSpacing"/>
        <w:rPr>
          <w:b/>
          <w:bCs/>
          <w:u w:val="single"/>
        </w:rPr>
      </w:pPr>
    </w:p>
    <w:p w14:paraId="4F33D7D2" w14:textId="400F5743" w:rsidR="00FF180C" w:rsidRPr="006B3416" w:rsidRDefault="00250D61" w:rsidP="00764140">
      <w:pPr>
        <w:pStyle w:val="NoSpacing"/>
        <w:rPr>
          <w:color w:val="FF0000"/>
        </w:rPr>
      </w:pPr>
      <w:r w:rsidRPr="006B3416">
        <w:rPr>
          <w:color w:val="FF0000"/>
        </w:rPr>
        <w:t>With the continual changes</w:t>
      </w:r>
      <w:r w:rsidR="006B3416">
        <w:rPr>
          <w:color w:val="FF0000"/>
        </w:rPr>
        <w:t>,</w:t>
      </w:r>
      <w:r w:rsidRPr="006B3416">
        <w:rPr>
          <w:color w:val="FF0000"/>
        </w:rPr>
        <w:t xml:space="preserve"> </w:t>
      </w:r>
      <w:r w:rsidR="006B3416" w:rsidRPr="006B3416">
        <w:rPr>
          <w:color w:val="FF0000"/>
        </w:rPr>
        <w:t>i</w:t>
      </w:r>
      <w:r w:rsidRPr="006B3416">
        <w:rPr>
          <w:color w:val="FF0000"/>
        </w:rPr>
        <w:t xml:space="preserve">t </w:t>
      </w:r>
      <w:r w:rsidR="006B3416" w:rsidRPr="006B3416">
        <w:rPr>
          <w:color w:val="FF0000"/>
        </w:rPr>
        <w:t xml:space="preserve">is </w:t>
      </w:r>
      <w:r w:rsidRPr="006B3416">
        <w:rPr>
          <w:color w:val="FF0000"/>
        </w:rPr>
        <w:t xml:space="preserve">important </w:t>
      </w:r>
      <w:r w:rsidR="006B3416" w:rsidRPr="006B3416">
        <w:rPr>
          <w:color w:val="FF0000"/>
        </w:rPr>
        <w:t>that you read the desk guidance notes at the beginning of each shift</w:t>
      </w:r>
    </w:p>
    <w:p w14:paraId="5A8C00DC" w14:textId="7A3E4F95" w:rsidR="006B2255" w:rsidRPr="006B2255" w:rsidRDefault="006B2255" w:rsidP="00985801">
      <w:pPr>
        <w:pStyle w:val="NoSpacing"/>
      </w:pPr>
      <w:r w:rsidRPr="006B2255">
        <w:t xml:space="preserve">In accordance with industry </w:t>
      </w:r>
      <w:proofErr w:type="gramStart"/>
      <w:r w:rsidRPr="006B2255">
        <w:t>guidelines</w:t>
      </w:r>
      <w:proofErr w:type="gramEnd"/>
      <w:r w:rsidR="00985801">
        <w:t xml:space="preserve"> we are </w:t>
      </w:r>
    </w:p>
    <w:p w14:paraId="4809EEE8" w14:textId="77777777" w:rsidR="006B2255" w:rsidRPr="006B2255" w:rsidRDefault="006B2255" w:rsidP="00985801">
      <w:pPr>
        <w:pStyle w:val="NoSpacing"/>
        <w:numPr>
          <w:ilvl w:val="0"/>
          <w:numId w:val="9"/>
        </w:numPr>
      </w:pPr>
      <w:r w:rsidRPr="006B2255">
        <w:t xml:space="preserve">Keeping the </w:t>
      </w:r>
      <w:proofErr w:type="gramStart"/>
      <w:r w:rsidRPr="006B2255">
        <w:t>one way</w:t>
      </w:r>
      <w:proofErr w:type="gramEnd"/>
      <w:r w:rsidRPr="006B2255">
        <w:t xml:space="preserve"> system </w:t>
      </w:r>
    </w:p>
    <w:p w14:paraId="401F2534" w14:textId="77777777" w:rsidR="006B2255" w:rsidRPr="006B2255" w:rsidRDefault="006B2255" w:rsidP="00985801">
      <w:pPr>
        <w:pStyle w:val="NoSpacing"/>
        <w:numPr>
          <w:ilvl w:val="0"/>
          <w:numId w:val="9"/>
        </w:numPr>
      </w:pPr>
      <w:r w:rsidRPr="006B2255">
        <w:t xml:space="preserve">Keeping face masks </w:t>
      </w:r>
    </w:p>
    <w:p w14:paraId="05E31D73" w14:textId="083CA1E8" w:rsidR="006B2255" w:rsidRDefault="006B2255" w:rsidP="00985801">
      <w:pPr>
        <w:pStyle w:val="NoSpacing"/>
        <w:numPr>
          <w:ilvl w:val="0"/>
          <w:numId w:val="9"/>
        </w:numPr>
      </w:pPr>
      <w:r w:rsidRPr="006B2255">
        <w:t xml:space="preserve">No longer a requirement to leave contact details </w:t>
      </w:r>
    </w:p>
    <w:p w14:paraId="191BFB0E" w14:textId="22F9ACA4" w:rsidR="003B471E" w:rsidRDefault="003B471E" w:rsidP="00985801">
      <w:pPr>
        <w:pStyle w:val="NoSpacing"/>
        <w:numPr>
          <w:ilvl w:val="0"/>
          <w:numId w:val="9"/>
        </w:numPr>
      </w:pPr>
      <w:r>
        <w:t xml:space="preserve">Clean things people may have touched between customers </w:t>
      </w:r>
    </w:p>
    <w:p w14:paraId="42010F1C" w14:textId="3DAD8AA0" w:rsidR="009F0FBE" w:rsidRDefault="009F0FBE" w:rsidP="009F0FBE">
      <w:pPr>
        <w:pStyle w:val="NoSpacing"/>
      </w:pPr>
    </w:p>
    <w:p w14:paraId="04728CEE" w14:textId="77777777" w:rsidR="009F0FBE" w:rsidRPr="009F0FBE" w:rsidRDefault="009F0FBE" w:rsidP="009F0FBE">
      <w:pPr>
        <w:pStyle w:val="NoSpacing"/>
      </w:pPr>
      <w:r w:rsidRPr="009F0FBE">
        <w:t>Numbers in the museum</w:t>
      </w:r>
    </w:p>
    <w:p w14:paraId="39952F26" w14:textId="3847FC45" w:rsidR="009F0FBE" w:rsidRPr="009F0FBE" w:rsidRDefault="009F0FBE" w:rsidP="00443E7E">
      <w:pPr>
        <w:pStyle w:val="NoSpacing"/>
        <w:numPr>
          <w:ilvl w:val="0"/>
          <w:numId w:val="10"/>
        </w:numPr>
      </w:pPr>
      <w:r w:rsidRPr="009F0FBE">
        <w:t>Use the counter</w:t>
      </w:r>
      <w:r w:rsidR="00443E7E">
        <w:t xml:space="preserve"> so that you are aware of how many people you have in the museum at any one time.  This is also important for fire regulations</w:t>
      </w:r>
    </w:p>
    <w:p w14:paraId="2B3E907C" w14:textId="77777777" w:rsidR="009F0FBE" w:rsidRPr="009F0FBE" w:rsidRDefault="009F0FBE" w:rsidP="00443E7E">
      <w:pPr>
        <w:pStyle w:val="NoSpacing"/>
        <w:numPr>
          <w:ilvl w:val="0"/>
          <w:numId w:val="10"/>
        </w:numPr>
      </w:pPr>
      <w:r w:rsidRPr="009F0FBE">
        <w:t xml:space="preserve">Allow 10 visitors in every 15 minutes </w:t>
      </w:r>
    </w:p>
    <w:p w14:paraId="313DC017" w14:textId="4F93FCE9" w:rsidR="009F0FBE" w:rsidRPr="009F0FBE" w:rsidRDefault="009F0FBE" w:rsidP="00443E7E">
      <w:pPr>
        <w:pStyle w:val="NoSpacing"/>
        <w:numPr>
          <w:ilvl w:val="0"/>
          <w:numId w:val="10"/>
        </w:numPr>
      </w:pPr>
      <w:r w:rsidRPr="009F0FBE">
        <w:t xml:space="preserve">Max of 20 at any time </w:t>
      </w:r>
      <w:r w:rsidR="00443E7E">
        <w:t>but u</w:t>
      </w:r>
      <w:r w:rsidRPr="009F0FBE">
        <w:t>se your common sense</w:t>
      </w:r>
    </w:p>
    <w:p w14:paraId="74669BB6" w14:textId="77777777" w:rsidR="00FF180C" w:rsidRPr="006B2255" w:rsidRDefault="00FF180C" w:rsidP="00FF180C">
      <w:pPr>
        <w:pStyle w:val="NoSpacing"/>
        <w:ind w:left="720"/>
      </w:pPr>
    </w:p>
    <w:p w14:paraId="74ED8B48" w14:textId="19072173" w:rsidR="006B2255" w:rsidRDefault="006B2255" w:rsidP="00FF180C">
      <w:pPr>
        <w:pStyle w:val="NoSpacing"/>
      </w:pPr>
      <w:r w:rsidRPr="006B2255">
        <w:t xml:space="preserve">Children up to 11 years </w:t>
      </w:r>
      <w:r w:rsidR="00FF180C">
        <w:t xml:space="preserve">are </w:t>
      </w:r>
      <w:r w:rsidRPr="006B2255">
        <w:t>free with accompanying adult</w:t>
      </w:r>
      <w:r w:rsidR="00FF180C">
        <w:t xml:space="preserve"> ticket holder</w:t>
      </w:r>
    </w:p>
    <w:p w14:paraId="419B074D" w14:textId="10C97647" w:rsidR="0071720A" w:rsidRPr="006B2255" w:rsidRDefault="0071720A" w:rsidP="00FF180C">
      <w:pPr>
        <w:pStyle w:val="NoSpacing"/>
      </w:pPr>
      <w:r>
        <w:t xml:space="preserve">Last entry will now be 4.15pm </w:t>
      </w:r>
    </w:p>
    <w:p w14:paraId="0C1DC212" w14:textId="29B6A6FA" w:rsidR="00EF66A8" w:rsidRDefault="00EF66A8" w:rsidP="00EF66A8">
      <w:pPr>
        <w:pStyle w:val="NoSpacing"/>
      </w:pPr>
    </w:p>
    <w:p w14:paraId="5F307DB0" w14:textId="1758EF84" w:rsidR="00EF66A8" w:rsidRPr="00EF66A8" w:rsidRDefault="00EF66A8" w:rsidP="00EF66A8">
      <w:pPr>
        <w:pStyle w:val="NoSpacing"/>
      </w:pPr>
      <w:r>
        <w:t>When greeting visitors</w:t>
      </w:r>
    </w:p>
    <w:p w14:paraId="6CAAEE06" w14:textId="77777777" w:rsidR="00EF66A8" w:rsidRPr="00EF66A8" w:rsidRDefault="00EF66A8" w:rsidP="00EF66A8">
      <w:pPr>
        <w:pStyle w:val="NoSpacing"/>
        <w:numPr>
          <w:ilvl w:val="0"/>
          <w:numId w:val="11"/>
        </w:numPr>
      </w:pPr>
      <w:r w:rsidRPr="00EF66A8">
        <w:t>If they are paying on the door, explain how gift aid works</w:t>
      </w:r>
    </w:p>
    <w:p w14:paraId="747A52F0" w14:textId="77777777" w:rsidR="00EF66A8" w:rsidRPr="00EF66A8" w:rsidRDefault="00EF66A8" w:rsidP="00EF66A8">
      <w:pPr>
        <w:pStyle w:val="NoSpacing"/>
        <w:numPr>
          <w:ilvl w:val="0"/>
          <w:numId w:val="11"/>
        </w:numPr>
      </w:pPr>
      <w:r w:rsidRPr="00EF66A8">
        <w:t xml:space="preserve">Explain they can leave their details for track and </w:t>
      </w:r>
      <w:proofErr w:type="gramStart"/>
      <w:r w:rsidRPr="00EF66A8">
        <w:t>trace</w:t>
      </w:r>
      <w:proofErr w:type="gramEnd"/>
      <w:r w:rsidRPr="00EF66A8">
        <w:t xml:space="preserve"> but it is optional</w:t>
      </w:r>
    </w:p>
    <w:p w14:paraId="13CCBDA5" w14:textId="68291C1D" w:rsidR="00EF66A8" w:rsidRPr="00EF66A8" w:rsidRDefault="00EF66A8" w:rsidP="00EF66A8">
      <w:pPr>
        <w:pStyle w:val="NoSpacing"/>
        <w:numPr>
          <w:ilvl w:val="0"/>
          <w:numId w:val="11"/>
        </w:numPr>
      </w:pPr>
      <w:r w:rsidRPr="00EF66A8">
        <w:t>Give a VERY brief intro</w:t>
      </w:r>
      <w:r w:rsidR="00A33DE4">
        <w:t xml:space="preserve"> (max 2 minutes</w:t>
      </w:r>
      <w:proofErr w:type="gramStart"/>
      <w:r w:rsidR="00A33DE4">
        <w:t xml:space="preserve">) </w:t>
      </w:r>
      <w:r>
        <w:t>.</w:t>
      </w:r>
      <w:proofErr w:type="gramEnd"/>
      <w:r>
        <w:t xml:space="preserve"> </w:t>
      </w:r>
      <w:r w:rsidR="00B938B6">
        <w:t xml:space="preserve">We are complimented on the friendliness of our </w:t>
      </w:r>
      <w:proofErr w:type="gramStart"/>
      <w:r w:rsidR="00B938B6">
        <w:t>volunteers</w:t>
      </w:r>
      <w:proofErr w:type="gramEnd"/>
      <w:r w:rsidR="00B938B6">
        <w:t xml:space="preserve"> and I want that to continue.  However, </w:t>
      </w:r>
      <w:r w:rsidR="00C75F7A">
        <w:t xml:space="preserve">if visitors are told too much on the desk, they have nothing to discover in the house.  Also, to avoid a bottleneck in reception and to allow visitors to feel comfortable </w:t>
      </w:r>
      <w:r w:rsidR="00A33DE4">
        <w:t xml:space="preserve">we need to get them up to the library quickly.  </w:t>
      </w:r>
    </w:p>
    <w:p w14:paraId="3094318B" w14:textId="77777777" w:rsidR="00EF66A8" w:rsidRPr="00EF66A8" w:rsidRDefault="00EF66A8" w:rsidP="0021192B">
      <w:pPr>
        <w:pStyle w:val="NoSpacing"/>
        <w:numPr>
          <w:ilvl w:val="0"/>
          <w:numId w:val="11"/>
        </w:numPr>
      </w:pPr>
      <w:r w:rsidRPr="00EF66A8">
        <w:t xml:space="preserve">Point out the start of the </w:t>
      </w:r>
      <w:proofErr w:type="gramStart"/>
      <w:r w:rsidRPr="00EF66A8">
        <w:t>one way</w:t>
      </w:r>
      <w:proofErr w:type="gramEnd"/>
      <w:r w:rsidRPr="00EF66A8">
        <w:t xml:space="preserve"> system</w:t>
      </w:r>
    </w:p>
    <w:p w14:paraId="403D69BA" w14:textId="77777777" w:rsidR="00EF66A8" w:rsidRPr="00EF66A8" w:rsidRDefault="00EF66A8" w:rsidP="0021192B">
      <w:pPr>
        <w:pStyle w:val="NoSpacing"/>
        <w:numPr>
          <w:ilvl w:val="0"/>
          <w:numId w:val="11"/>
        </w:numPr>
      </w:pPr>
      <w:r w:rsidRPr="00EF66A8">
        <w:t>Ask households to stay together</w:t>
      </w:r>
    </w:p>
    <w:p w14:paraId="0F0DE24F" w14:textId="77777777" w:rsidR="00EF66A8" w:rsidRPr="00EF66A8" w:rsidRDefault="00EF66A8" w:rsidP="0021192B">
      <w:pPr>
        <w:pStyle w:val="NoSpacing"/>
        <w:numPr>
          <w:ilvl w:val="0"/>
          <w:numId w:val="11"/>
        </w:numPr>
      </w:pPr>
      <w:r w:rsidRPr="00EF66A8">
        <w:t xml:space="preserve">If they have young children, explain that the windows may be open upstairs </w:t>
      </w:r>
    </w:p>
    <w:p w14:paraId="22AFAD18" w14:textId="77777777" w:rsidR="00EF66A8" w:rsidRPr="00EF66A8" w:rsidRDefault="00EF66A8" w:rsidP="0021192B">
      <w:pPr>
        <w:pStyle w:val="NoSpacing"/>
        <w:numPr>
          <w:ilvl w:val="0"/>
          <w:numId w:val="11"/>
        </w:numPr>
      </w:pPr>
      <w:r w:rsidRPr="00EF66A8">
        <w:t>Give them the free mouse hunt if applicable</w:t>
      </w:r>
    </w:p>
    <w:p w14:paraId="5805466F" w14:textId="6637604E" w:rsidR="006B2255" w:rsidRDefault="00EF66A8" w:rsidP="0021192B">
      <w:pPr>
        <w:pStyle w:val="NoSpacing"/>
        <w:numPr>
          <w:ilvl w:val="0"/>
          <w:numId w:val="11"/>
        </w:numPr>
      </w:pPr>
      <w:r w:rsidRPr="00EF66A8">
        <w:t>Suggest they come to you with questions if they have any</w:t>
      </w:r>
    </w:p>
    <w:p w14:paraId="75766DB2" w14:textId="5B5B2BF1" w:rsidR="002E56EC" w:rsidRDefault="002E56EC" w:rsidP="002E56EC">
      <w:pPr>
        <w:pStyle w:val="NoSpacing"/>
      </w:pPr>
    </w:p>
    <w:p w14:paraId="022AA149" w14:textId="30D10486" w:rsidR="002E56EC" w:rsidRPr="002E56EC" w:rsidRDefault="002E56EC" w:rsidP="002E56EC">
      <w:pPr>
        <w:pStyle w:val="NoSpacing"/>
      </w:pPr>
      <w:r w:rsidRPr="002E56EC">
        <w:t>Children</w:t>
      </w:r>
      <w:r>
        <w:t xml:space="preserve">’s activities </w:t>
      </w:r>
    </w:p>
    <w:p w14:paraId="387A19CE" w14:textId="448EB311" w:rsidR="002E56EC" w:rsidRPr="002E56EC" w:rsidRDefault="002E56EC" w:rsidP="002E56EC">
      <w:pPr>
        <w:pStyle w:val="NoSpacing"/>
      </w:pPr>
      <w:r w:rsidRPr="002E56EC">
        <w:t>New mouse tour</w:t>
      </w:r>
      <w:r>
        <w:t xml:space="preserve"> – follows the </w:t>
      </w:r>
      <w:proofErr w:type="gramStart"/>
      <w:r>
        <w:t>one way</w:t>
      </w:r>
      <w:proofErr w:type="gramEnd"/>
      <w:r>
        <w:t xml:space="preserve"> system and designed to be hands free</w:t>
      </w:r>
    </w:p>
    <w:p w14:paraId="3F3CB4BA" w14:textId="73E0F5C1" w:rsidR="002E56EC" w:rsidRPr="002E56EC" w:rsidRDefault="002E56EC" w:rsidP="002E56EC">
      <w:pPr>
        <w:pStyle w:val="NoSpacing"/>
      </w:pPr>
      <w:r w:rsidRPr="002E56EC">
        <w:t>New garden explorer trail</w:t>
      </w:r>
      <w:r>
        <w:t xml:space="preserve"> </w:t>
      </w:r>
      <w:r w:rsidR="0059015D">
        <w:t>–</w:t>
      </w:r>
      <w:r>
        <w:t xml:space="preserve"> </w:t>
      </w:r>
      <w:r w:rsidR="0059015D">
        <w:t>they do not need a sheet.  They follow the trail in the garden – bug sticker</w:t>
      </w:r>
    </w:p>
    <w:p w14:paraId="53B19424" w14:textId="63EA0781" w:rsidR="002E56EC" w:rsidRPr="006B2255" w:rsidRDefault="002E56EC" w:rsidP="002E56EC">
      <w:pPr>
        <w:pStyle w:val="NoSpacing"/>
      </w:pPr>
      <w:r w:rsidRPr="002E56EC">
        <w:t>New outdoor educational trail</w:t>
      </w:r>
      <w:r w:rsidR="0059015D">
        <w:t xml:space="preserve"> – provide them with the booklet and answer sheet – trail sticker</w:t>
      </w:r>
    </w:p>
    <w:p w14:paraId="5D6C0523" w14:textId="77777777" w:rsidR="006B2255" w:rsidRPr="006B2255" w:rsidRDefault="006B2255" w:rsidP="006B2255">
      <w:pPr>
        <w:pStyle w:val="NoSpacing"/>
        <w:rPr>
          <w:b/>
          <w:bCs/>
        </w:rPr>
      </w:pPr>
    </w:p>
    <w:p w14:paraId="3359F4BD" w14:textId="77777777" w:rsidR="0059015D" w:rsidRDefault="0059015D" w:rsidP="006B2255">
      <w:pPr>
        <w:pStyle w:val="NoSpacing"/>
        <w:rPr>
          <w:b/>
          <w:bCs/>
        </w:rPr>
      </w:pPr>
    </w:p>
    <w:p w14:paraId="266D5486" w14:textId="328D969E" w:rsidR="006B2255" w:rsidRDefault="002B15B4" w:rsidP="006B2255">
      <w:pPr>
        <w:pStyle w:val="NoSpacing"/>
        <w:rPr>
          <w:b/>
          <w:bCs/>
        </w:rPr>
      </w:pPr>
      <w:r>
        <w:rPr>
          <w:b/>
          <w:bCs/>
        </w:rPr>
        <w:t xml:space="preserve">Reminder of </w:t>
      </w:r>
      <w:r w:rsidR="002B5726">
        <w:rPr>
          <w:b/>
          <w:bCs/>
        </w:rPr>
        <w:t xml:space="preserve">the importance of </w:t>
      </w:r>
      <w:r>
        <w:rPr>
          <w:b/>
          <w:bCs/>
        </w:rPr>
        <w:t>gift aid</w:t>
      </w:r>
    </w:p>
    <w:p w14:paraId="1E9573BD" w14:textId="42DE7DE1" w:rsidR="00B33081" w:rsidRDefault="00425E19" w:rsidP="00425E19">
      <w:pPr>
        <w:pStyle w:val="NoSpacing"/>
        <w:numPr>
          <w:ilvl w:val="0"/>
          <w:numId w:val="6"/>
        </w:numPr>
      </w:pPr>
      <w:r>
        <w:t xml:space="preserve">The gift aid option on admission has been added </w:t>
      </w:r>
      <w:r w:rsidR="006549FE">
        <w:t xml:space="preserve">to the Art Tickets website and the desk procedures.  </w:t>
      </w:r>
      <w:r w:rsidR="00667E1D">
        <w:t>If a visitor is a UK taxpayer</w:t>
      </w:r>
      <w:r w:rsidR="00435255">
        <w:t>, by</w:t>
      </w:r>
      <w:r w:rsidR="006549FE">
        <w:t xml:space="preserve"> paying an extra 10% above the admission charge (£4.40 instead of £4)</w:t>
      </w:r>
      <w:r w:rsidR="006B7D21">
        <w:t>, we can then claim 25% of the £4.40 as gift aid from the gove</w:t>
      </w:r>
      <w:r w:rsidR="00CD7C74">
        <w:t>rnment</w:t>
      </w:r>
      <w:r w:rsidR="00B53954">
        <w:t xml:space="preserve"> giving us an extra £1.10!</w:t>
      </w:r>
      <w:r w:rsidR="00CD7C74">
        <w:t xml:space="preserve">  </w:t>
      </w:r>
      <w:r w:rsidR="00CD7C74" w:rsidRPr="00B53954">
        <w:rPr>
          <w:b/>
          <w:bCs/>
        </w:rPr>
        <w:t>Visitors must fill in the gift aid slip</w:t>
      </w:r>
      <w:r w:rsidR="00CD7C74">
        <w:t xml:space="preserve"> with their details.</w:t>
      </w:r>
      <w:r w:rsidR="00C34757">
        <w:t xml:space="preserve"> Please explain this option to visitors who are paying on the door.  </w:t>
      </w:r>
      <w:r w:rsidR="00072214">
        <w:t xml:space="preserve">Thank you to the desk volunteers for their proactive </w:t>
      </w:r>
      <w:r w:rsidR="00FF7410">
        <w:t>approach to attracting visitors into the museum and encouraging them to choose the gift aid option.</w:t>
      </w:r>
    </w:p>
    <w:p w14:paraId="49C89C69" w14:textId="77777777" w:rsidR="00901243" w:rsidRDefault="00901243" w:rsidP="00901243">
      <w:pPr>
        <w:pStyle w:val="NoSpacing"/>
      </w:pPr>
    </w:p>
    <w:p w14:paraId="51886211" w14:textId="7826FFB6" w:rsidR="002B5726" w:rsidRPr="000244F4" w:rsidRDefault="002B5726" w:rsidP="002E18A9">
      <w:pPr>
        <w:pStyle w:val="NoSpacing"/>
        <w:rPr>
          <w:b/>
          <w:bCs/>
          <w:u w:val="single"/>
        </w:rPr>
      </w:pPr>
      <w:r w:rsidRPr="000244F4">
        <w:rPr>
          <w:b/>
          <w:bCs/>
          <w:u w:val="single"/>
        </w:rPr>
        <w:t xml:space="preserve">Finances </w:t>
      </w:r>
    </w:p>
    <w:p w14:paraId="0B2CEBA5" w14:textId="08220BA4" w:rsidR="002B5726" w:rsidRDefault="002B5726" w:rsidP="002E18A9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F5D363" wp14:editId="039ED2A4">
            <wp:extent cx="5475605" cy="3648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27" cy="365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54E13" w14:textId="28808589" w:rsidR="000244F4" w:rsidRDefault="000244F4" w:rsidP="002E18A9">
      <w:pPr>
        <w:pStyle w:val="NoSpacing"/>
      </w:pPr>
      <w:r w:rsidRPr="000244F4">
        <w:t xml:space="preserve">It costs us approx. £85K </w:t>
      </w:r>
      <w:r>
        <w:t xml:space="preserve">in total running costs for the museum each year – and the museum must find this itself.  Above shows how our income is </w:t>
      </w:r>
      <w:r w:rsidR="002418D8">
        <w:t xml:space="preserve">normally </w:t>
      </w:r>
      <w:r>
        <w:t>generated.  We have been fortunate to receive grants which have sustained the museum</w:t>
      </w:r>
      <w:r w:rsidR="00D6754B">
        <w:t xml:space="preserve"> over the last 18 months</w:t>
      </w:r>
      <w:r w:rsidR="000217BA">
        <w:t>,</w:t>
      </w:r>
      <w:r>
        <w:t xml:space="preserve"> </w:t>
      </w:r>
      <w:r w:rsidR="00777A51">
        <w:t xml:space="preserve">but we now face a more difficult period as the emergency grants and furlough cease.  </w:t>
      </w:r>
      <w:r w:rsidR="000217BA">
        <w:t>Room hire ha</w:t>
      </w:r>
      <w:r w:rsidR="00001FF1">
        <w:t>d</w:t>
      </w:r>
      <w:r w:rsidR="000217BA">
        <w:t xml:space="preserve"> become </w:t>
      </w:r>
      <w:r w:rsidR="00625E98">
        <w:t>a major source of income</w:t>
      </w:r>
      <w:r w:rsidR="00B222D7">
        <w:t>,</w:t>
      </w:r>
      <w:r w:rsidR="00625E98">
        <w:t xml:space="preserve"> but this has still not recovered and is unlikely to provide any significant income </w:t>
      </w:r>
      <w:proofErr w:type="gramStart"/>
      <w:r w:rsidR="00625E98">
        <w:t>in the near future</w:t>
      </w:r>
      <w:proofErr w:type="gramEnd"/>
      <w:r w:rsidR="00625E98">
        <w:t xml:space="preserve">.  </w:t>
      </w:r>
      <w:r w:rsidR="00B222D7">
        <w:t xml:space="preserve">We are </w:t>
      </w:r>
      <w:r w:rsidR="00470D30">
        <w:t xml:space="preserve">very </w:t>
      </w:r>
      <w:r w:rsidR="00B222D7">
        <w:t>fortunate that we have generous supporters</w:t>
      </w:r>
      <w:r w:rsidR="00470D30">
        <w:t>, but</w:t>
      </w:r>
      <w:r w:rsidR="00717341">
        <w:t xml:space="preserve"> it would be unfair to expect them to increase their already extensive support. </w:t>
      </w:r>
    </w:p>
    <w:p w14:paraId="0A9D1C17" w14:textId="484B5E7E" w:rsidR="00043A4C" w:rsidRDefault="00043A4C" w:rsidP="002E18A9">
      <w:pPr>
        <w:pStyle w:val="NoSpacing"/>
      </w:pPr>
    </w:p>
    <w:p w14:paraId="0E74F433" w14:textId="043860D4" w:rsidR="00043A4C" w:rsidRDefault="00043A4C" w:rsidP="002E18A9">
      <w:pPr>
        <w:pStyle w:val="NoSpacing"/>
      </w:pPr>
      <w:r>
        <w:t xml:space="preserve">We are often compared to the Samuel Johnson Museum but there is one big difference between the 2 museums.  Samuel Johnson Museum is council owned and the council pay the running costs: Erasmus Darwin House is an independent museum and </w:t>
      </w:r>
      <w:proofErr w:type="gramStart"/>
      <w:r>
        <w:t>has to</w:t>
      </w:r>
      <w:proofErr w:type="gramEnd"/>
      <w:r>
        <w:t xml:space="preserve"> fund itself.  </w:t>
      </w:r>
      <w:r w:rsidR="008747F9">
        <w:t xml:space="preserve">A better comparison would be between EDH and a small national trust property.  </w:t>
      </w:r>
      <w:r w:rsidR="00AC5183">
        <w:t xml:space="preserve">Certainly, with limited visitor numbers and donations generally </w:t>
      </w:r>
      <w:r w:rsidR="004A2D8D">
        <w:t>below</w:t>
      </w:r>
      <w:r w:rsidR="00AC5183">
        <w:t xml:space="preserve"> 50p per adult, remaining </w:t>
      </w:r>
      <w:r w:rsidR="001A18AD">
        <w:t xml:space="preserve">free entry simply will not generate enough income, which is why we have decided to continue with the admission </w:t>
      </w:r>
      <w:r w:rsidR="00D6754B">
        <w:t xml:space="preserve">fee for the foreseeable future. </w:t>
      </w:r>
    </w:p>
    <w:p w14:paraId="143D37C5" w14:textId="0B9143B5" w:rsidR="00D6754B" w:rsidRDefault="00D6754B" w:rsidP="002E18A9">
      <w:pPr>
        <w:pStyle w:val="NoSpacing"/>
      </w:pPr>
    </w:p>
    <w:p w14:paraId="5EDF20A3" w14:textId="77777777" w:rsidR="00D6754B" w:rsidRPr="000244F4" w:rsidRDefault="00D6754B" w:rsidP="002E18A9">
      <w:pPr>
        <w:pStyle w:val="NoSpacing"/>
      </w:pPr>
    </w:p>
    <w:p w14:paraId="113EA333" w14:textId="77777777" w:rsidR="00673BFC" w:rsidRDefault="00673BFC" w:rsidP="002E18A9">
      <w:pPr>
        <w:pStyle w:val="NoSpacing"/>
        <w:rPr>
          <w:b/>
          <w:bCs/>
        </w:rPr>
      </w:pPr>
    </w:p>
    <w:p w14:paraId="5DFFD446" w14:textId="77777777" w:rsidR="00673BFC" w:rsidRDefault="00673BFC" w:rsidP="002E18A9">
      <w:pPr>
        <w:pStyle w:val="NoSpacing"/>
        <w:rPr>
          <w:b/>
          <w:bCs/>
        </w:rPr>
      </w:pPr>
    </w:p>
    <w:p w14:paraId="4355F24F" w14:textId="77777777" w:rsidR="00673BFC" w:rsidRDefault="00673BFC" w:rsidP="002E18A9">
      <w:pPr>
        <w:pStyle w:val="NoSpacing"/>
        <w:rPr>
          <w:b/>
          <w:bCs/>
        </w:rPr>
      </w:pPr>
    </w:p>
    <w:p w14:paraId="3556B5E6" w14:textId="5C674745" w:rsidR="002E18A9" w:rsidRDefault="00897AF6" w:rsidP="002E18A9">
      <w:pPr>
        <w:pStyle w:val="NoSpacing"/>
        <w:rPr>
          <w:b/>
          <w:bCs/>
        </w:rPr>
      </w:pPr>
      <w:r>
        <w:rPr>
          <w:b/>
          <w:bCs/>
        </w:rPr>
        <w:t xml:space="preserve">Garden </w:t>
      </w:r>
    </w:p>
    <w:p w14:paraId="7F2F3FCF" w14:textId="77777777" w:rsidR="00103ED1" w:rsidRDefault="003122B2" w:rsidP="003122B2">
      <w:pPr>
        <w:pStyle w:val="NoSpacing"/>
        <w:numPr>
          <w:ilvl w:val="0"/>
          <w:numId w:val="5"/>
        </w:numPr>
      </w:pPr>
      <w:r>
        <w:t xml:space="preserve">Our garden team have been hard at work preparing the herb garden for judging in the UK Bloom Community Garden Competition.  A judge from the Royal Horticultural Society visited the garden </w:t>
      </w:r>
      <w:r w:rsidR="00103ED1">
        <w:t>and provided very positive feedback.</w:t>
      </w:r>
    </w:p>
    <w:p w14:paraId="2B46B977" w14:textId="41F0037A" w:rsidR="003122B2" w:rsidRDefault="00103ED1" w:rsidP="003122B2">
      <w:pPr>
        <w:pStyle w:val="NoSpacing"/>
        <w:numPr>
          <w:ilvl w:val="0"/>
          <w:numId w:val="5"/>
        </w:numPr>
      </w:pPr>
      <w:r>
        <w:t xml:space="preserve">The garden team have also been visited by the new regional representative for Plant Heritage.  </w:t>
      </w:r>
      <w:r w:rsidR="003122B2">
        <w:t xml:space="preserve">  </w:t>
      </w:r>
    </w:p>
    <w:p w14:paraId="2EEB9EA2" w14:textId="7A1555E4" w:rsidR="00D87DCF" w:rsidRDefault="003122B2" w:rsidP="00103ED1">
      <w:pPr>
        <w:pStyle w:val="NoSpacing"/>
        <w:numPr>
          <w:ilvl w:val="0"/>
          <w:numId w:val="5"/>
        </w:numPr>
      </w:pPr>
      <w:r>
        <w:t xml:space="preserve">We also held the first in our series of Guided Walks in the Herb </w:t>
      </w:r>
      <w:r w:rsidR="00D87DCF">
        <w:t>G</w:t>
      </w:r>
      <w:r>
        <w:t>arden on Sunday.</w:t>
      </w:r>
      <w:r w:rsidR="00D87DCF">
        <w:t xml:space="preserve">  </w:t>
      </w:r>
      <w:r w:rsidR="005A2182">
        <w:t>Next date 22 August at 3pm – tickets £4</w:t>
      </w:r>
      <w:r w:rsidR="00103ED1">
        <w:t xml:space="preserve"> </w:t>
      </w:r>
    </w:p>
    <w:p w14:paraId="3E2F094B" w14:textId="2D845CD6" w:rsidR="000A457F" w:rsidRDefault="000A457F" w:rsidP="000A457F">
      <w:pPr>
        <w:pStyle w:val="NoSpacing"/>
      </w:pPr>
    </w:p>
    <w:p w14:paraId="432B4F7D" w14:textId="154A814E" w:rsidR="003C31D9" w:rsidRDefault="005A2182" w:rsidP="000A457F">
      <w:pPr>
        <w:pStyle w:val="NoSpacing"/>
        <w:rPr>
          <w:b/>
          <w:bCs/>
          <w:u w:val="single"/>
        </w:rPr>
      </w:pPr>
      <w:r w:rsidRPr="005A2182">
        <w:rPr>
          <w:b/>
          <w:bCs/>
          <w:u w:val="single"/>
        </w:rPr>
        <w:t>AOB</w:t>
      </w:r>
    </w:p>
    <w:p w14:paraId="664F3B0A" w14:textId="63200198" w:rsidR="005A2182" w:rsidRPr="008A488B" w:rsidRDefault="005A2182" w:rsidP="005A2182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t xml:space="preserve">We are getting bookings for guided tours.  If anyone would like to become a tour </w:t>
      </w:r>
      <w:proofErr w:type="gramStart"/>
      <w:r>
        <w:t>guide</w:t>
      </w:r>
      <w:proofErr w:type="gramEnd"/>
      <w:r>
        <w:t xml:space="preserve"> </w:t>
      </w:r>
      <w:r w:rsidR="008A488B">
        <w:t xml:space="preserve">please let the office know and we will arrange for training.  </w:t>
      </w:r>
    </w:p>
    <w:p w14:paraId="5DEA21F2" w14:textId="4A7E781D" w:rsidR="008A488B" w:rsidRPr="008755D3" w:rsidRDefault="008A488B" w:rsidP="005A2182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t>Our volunteer co-ordinator Di</w:t>
      </w:r>
      <w:r w:rsidR="00D5073F">
        <w:t xml:space="preserve">ana Jervis will be leaving at the end of August.  </w:t>
      </w:r>
    </w:p>
    <w:p w14:paraId="70D2D9F5" w14:textId="44F5B0F8" w:rsidR="008755D3" w:rsidRPr="009B74CD" w:rsidRDefault="008755D3" w:rsidP="005A2182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t xml:space="preserve">The seminar day will now be a series of zoom lectures over a </w:t>
      </w:r>
      <w:proofErr w:type="gramStart"/>
      <w:r>
        <w:t>4 day</w:t>
      </w:r>
      <w:proofErr w:type="gramEnd"/>
      <w:r>
        <w:t xml:space="preserve"> period.  Those holding tickets will be contacted.</w:t>
      </w:r>
    </w:p>
    <w:p w14:paraId="2092EF70" w14:textId="055D2209" w:rsidR="009B74CD" w:rsidRPr="0064017C" w:rsidRDefault="009B74CD" w:rsidP="005A2182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t xml:space="preserve">I have simplified the daily sheet, copy attached.  </w:t>
      </w:r>
      <w:r w:rsidR="00E60185">
        <w:t xml:space="preserve">If you can count the total visitor numbers and just separate sales between cash and card, I will then divide the sales between the categories I need for our reporting system.  </w:t>
      </w:r>
      <w:r w:rsidR="006757D8">
        <w:t xml:space="preserve">If you can make sure you put a description of what the item is. </w:t>
      </w:r>
    </w:p>
    <w:p w14:paraId="5F92AD16" w14:textId="77777777" w:rsidR="0071720A" w:rsidRDefault="00870322" w:rsidP="00870322">
      <w:pPr>
        <w:pStyle w:val="NoSpacing"/>
        <w:numPr>
          <w:ilvl w:val="0"/>
          <w:numId w:val="12"/>
        </w:numPr>
      </w:pPr>
      <w:r>
        <w:t xml:space="preserve">We have bargain hunt filming at the house on </w:t>
      </w:r>
      <w:r w:rsidR="00D40C52">
        <w:t xml:space="preserve">possibly </w:t>
      </w:r>
      <w:r>
        <w:t xml:space="preserve">Sunday </w:t>
      </w:r>
      <w:r w:rsidR="00D40C52">
        <w:t xml:space="preserve">15 August 1-5pm (whilst visitors are there) </w:t>
      </w:r>
      <w:r w:rsidR="007F48B2">
        <w:t xml:space="preserve">and Monday 16 August 8am to 12 noon.  The museum will remain closed on Monday until </w:t>
      </w:r>
      <w:r w:rsidR="0071720A">
        <w:t>12 noon</w:t>
      </w:r>
    </w:p>
    <w:p w14:paraId="48FE7D68" w14:textId="09FA10E0" w:rsidR="0064017C" w:rsidRDefault="007F48B2" w:rsidP="00870322">
      <w:pPr>
        <w:pStyle w:val="NoSpacing"/>
        <w:numPr>
          <w:ilvl w:val="0"/>
          <w:numId w:val="12"/>
        </w:numPr>
      </w:pPr>
      <w:r>
        <w:t xml:space="preserve"> </w:t>
      </w:r>
      <w:r w:rsidR="00C70617">
        <w:t xml:space="preserve">We are still collecting jigsaws.  In the promotional </w:t>
      </w:r>
      <w:r w:rsidR="00831F7B">
        <w:t>details I have said we will have over 600</w:t>
      </w:r>
      <w:r w:rsidR="00831F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6621D0" w14:textId="77777777" w:rsidR="00831F7B" w:rsidRDefault="00831F7B" w:rsidP="00831F7B">
      <w:pPr>
        <w:pStyle w:val="NoSpacing"/>
        <w:ind w:left="720"/>
      </w:pPr>
    </w:p>
    <w:p w14:paraId="221ECC8F" w14:textId="2D3DF9AD" w:rsidR="0064017C" w:rsidRDefault="0064017C" w:rsidP="0064017C">
      <w:pPr>
        <w:pStyle w:val="NoSpacing"/>
        <w:rPr>
          <w:b/>
          <w:bCs/>
        </w:rPr>
      </w:pPr>
      <w:r w:rsidRPr="006757D8">
        <w:rPr>
          <w:b/>
          <w:bCs/>
        </w:rPr>
        <w:t xml:space="preserve">Thank you to volunteers and staff for </w:t>
      </w:r>
      <w:r w:rsidR="0015541F" w:rsidRPr="006757D8">
        <w:rPr>
          <w:b/>
          <w:bCs/>
        </w:rPr>
        <w:t xml:space="preserve">their hard work since the reopening of the museum.  </w:t>
      </w:r>
      <w:r w:rsidR="00175652" w:rsidRPr="006757D8">
        <w:rPr>
          <w:b/>
          <w:bCs/>
        </w:rPr>
        <w:t xml:space="preserve">Procedures </w:t>
      </w:r>
      <w:r w:rsidR="00244B25" w:rsidRPr="006757D8">
        <w:rPr>
          <w:b/>
          <w:bCs/>
        </w:rPr>
        <w:t>etc have changed frequently and will no doubt continue to do so</w:t>
      </w:r>
      <w:r w:rsidR="00B35FFF" w:rsidRPr="006757D8">
        <w:rPr>
          <w:b/>
          <w:bCs/>
        </w:rPr>
        <w:t xml:space="preserve"> as we move towards Autumn and Winter </w:t>
      </w:r>
      <w:r w:rsidR="00175652" w:rsidRPr="006757D8">
        <w:rPr>
          <w:b/>
          <w:bCs/>
        </w:rPr>
        <w:t xml:space="preserve">and your patience is much </w:t>
      </w:r>
      <w:r w:rsidR="009B74CD" w:rsidRPr="006757D8">
        <w:rPr>
          <w:b/>
          <w:bCs/>
        </w:rPr>
        <w:t xml:space="preserve">appreciated.  </w:t>
      </w:r>
    </w:p>
    <w:p w14:paraId="3DA034B8" w14:textId="7846C32D" w:rsidR="000F6133" w:rsidRDefault="000F6133" w:rsidP="0064017C">
      <w:pPr>
        <w:pStyle w:val="NoSpacing"/>
        <w:rPr>
          <w:b/>
          <w:bCs/>
        </w:rPr>
      </w:pPr>
    </w:p>
    <w:p w14:paraId="4DBA9C25" w14:textId="7F9F9122" w:rsidR="000F6133" w:rsidRDefault="000F6133" w:rsidP="0064017C">
      <w:pPr>
        <w:pStyle w:val="NoSpacing"/>
      </w:pPr>
      <w:r>
        <w:t xml:space="preserve">Date of next meeting </w:t>
      </w:r>
    </w:p>
    <w:p w14:paraId="278FBD2A" w14:textId="0D5E99B6" w:rsidR="000F6133" w:rsidRDefault="000F6133" w:rsidP="0064017C">
      <w:pPr>
        <w:pStyle w:val="NoSpacing"/>
      </w:pPr>
      <w:r>
        <w:t xml:space="preserve">3 September 2021 at 9.30am </w:t>
      </w:r>
    </w:p>
    <w:p w14:paraId="6CFABF03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>Marie Burbage is inviting you to a scheduled Zoom meeting.</w:t>
      </w:r>
    </w:p>
    <w:p w14:paraId="6A7EC8BA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</w:p>
    <w:p w14:paraId="1CE7847A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Topic: Volunteer Meeting </w:t>
      </w:r>
    </w:p>
    <w:p w14:paraId="78D20E4A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Time: Sep 3, </w:t>
      </w:r>
      <w:proofErr w:type="gramStart"/>
      <w:r w:rsidRPr="0046102F">
        <w:rPr>
          <w:color w:val="595959" w:themeColor="text1" w:themeTint="A6"/>
        </w:rPr>
        <w:t>2021</w:t>
      </w:r>
      <w:proofErr w:type="gramEnd"/>
      <w:r w:rsidRPr="0046102F">
        <w:rPr>
          <w:color w:val="595959" w:themeColor="text1" w:themeTint="A6"/>
        </w:rPr>
        <w:t xml:space="preserve"> 09:30 AM London</w:t>
      </w:r>
    </w:p>
    <w:p w14:paraId="2D7B2226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        Every month on the First Fri, until Feb 4, 2022, 6 occurrence(s)</w:t>
      </w:r>
    </w:p>
    <w:p w14:paraId="67D9C99E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        Sep 3, </w:t>
      </w:r>
      <w:proofErr w:type="gramStart"/>
      <w:r w:rsidRPr="0046102F">
        <w:rPr>
          <w:color w:val="595959" w:themeColor="text1" w:themeTint="A6"/>
        </w:rPr>
        <w:t>2021</w:t>
      </w:r>
      <w:proofErr w:type="gramEnd"/>
      <w:r w:rsidRPr="0046102F">
        <w:rPr>
          <w:color w:val="595959" w:themeColor="text1" w:themeTint="A6"/>
        </w:rPr>
        <w:t xml:space="preserve"> 09:30 AM</w:t>
      </w:r>
    </w:p>
    <w:p w14:paraId="2918ACFC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        Oct 1, </w:t>
      </w:r>
      <w:proofErr w:type="gramStart"/>
      <w:r w:rsidRPr="0046102F">
        <w:rPr>
          <w:color w:val="595959" w:themeColor="text1" w:themeTint="A6"/>
        </w:rPr>
        <w:t>2021</w:t>
      </w:r>
      <w:proofErr w:type="gramEnd"/>
      <w:r w:rsidRPr="0046102F">
        <w:rPr>
          <w:color w:val="595959" w:themeColor="text1" w:themeTint="A6"/>
        </w:rPr>
        <w:t xml:space="preserve"> 09:30 AM</w:t>
      </w:r>
    </w:p>
    <w:p w14:paraId="32B0F951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        Nov 5, </w:t>
      </w:r>
      <w:proofErr w:type="gramStart"/>
      <w:r w:rsidRPr="0046102F">
        <w:rPr>
          <w:color w:val="595959" w:themeColor="text1" w:themeTint="A6"/>
        </w:rPr>
        <w:t>2021</w:t>
      </w:r>
      <w:proofErr w:type="gramEnd"/>
      <w:r w:rsidRPr="0046102F">
        <w:rPr>
          <w:color w:val="595959" w:themeColor="text1" w:themeTint="A6"/>
        </w:rPr>
        <w:t xml:space="preserve"> 09:30 AM</w:t>
      </w:r>
    </w:p>
    <w:p w14:paraId="4A5973FD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        Dec 3, </w:t>
      </w:r>
      <w:proofErr w:type="gramStart"/>
      <w:r w:rsidRPr="0046102F">
        <w:rPr>
          <w:color w:val="595959" w:themeColor="text1" w:themeTint="A6"/>
        </w:rPr>
        <w:t>2021</w:t>
      </w:r>
      <w:proofErr w:type="gramEnd"/>
      <w:r w:rsidRPr="0046102F">
        <w:rPr>
          <w:color w:val="595959" w:themeColor="text1" w:themeTint="A6"/>
        </w:rPr>
        <w:t xml:space="preserve"> 09:30 AM</w:t>
      </w:r>
    </w:p>
    <w:p w14:paraId="64C38966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        Jan 7, </w:t>
      </w:r>
      <w:proofErr w:type="gramStart"/>
      <w:r w:rsidRPr="0046102F">
        <w:rPr>
          <w:color w:val="595959" w:themeColor="text1" w:themeTint="A6"/>
        </w:rPr>
        <w:t>2022</w:t>
      </w:r>
      <w:proofErr w:type="gramEnd"/>
      <w:r w:rsidRPr="0046102F">
        <w:rPr>
          <w:color w:val="595959" w:themeColor="text1" w:themeTint="A6"/>
        </w:rPr>
        <w:t xml:space="preserve"> 09:30 AM</w:t>
      </w:r>
    </w:p>
    <w:p w14:paraId="3C7AFBC0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 xml:space="preserve">        Feb 4, </w:t>
      </w:r>
      <w:proofErr w:type="gramStart"/>
      <w:r w:rsidRPr="0046102F">
        <w:rPr>
          <w:color w:val="595959" w:themeColor="text1" w:themeTint="A6"/>
        </w:rPr>
        <w:t>2022</w:t>
      </w:r>
      <w:proofErr w:type="gramEnd"/>
      <w:r w:rsidRPr="0046102F">
        <w:rPr>
          <w:color w:val="595959" w:themeColor="text1" w:themeTint="A6"/>
        </w:rPr>
        <w:t xml:space="preserve"> 09:30 AM</w:t>
      </w:r>
    </w:p>
    <w:p w14:paraId="5518CB97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>Please download and import the following iCalendar (.</w:t>
      </w:r>
      <w:proofErr w:type="spellStart"/>
      <w:r w:rsidRPr="0046102F">
        <w:rPr>
          <w:color w:val="595959" w:themeColor="text1" w:themeTint="A6"/>
        </w:rPr>
        <w:t>ics</w:t>
      </w:r>
      <w:proofErr w:type="spellEnd"/>
      <w:r w:rsidRPr="0046102F">
        <w:rPr>
          <w:color w:val="595959" w:themeColor="text1" w:themeTint="A6"/>
        </w:rPr>
        <w:t>) files to your calendar system.</w:t>
      </w:r>
    </w:p>
    <w:p w14:paraId="33474DB4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>Monthly: https://us06web.zoom.us/meeting/tZMvfuuvrDMuEtHwDZ2eEy3IW-N-vPQvFL3O/ics?icsToken=98tyKuGvrDIoHdadtBGCRpwEAIr4a-3zplxbj7d1izvfUSV2e1DfAa9sf6RPIc72</w:t>
      </w:r>
    </w:p>
    <w:p w14:paraId="517CB0CE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</w:p>
    <w:p w14:paraId="3797B471" w14:textId="77777777" w:rsidR="007D6744" w:rsidRPr="007D6744" w:rsidRDefault="007D6744" w:rsidP="007D6744">
      <w:pPr>
        <w:pStyle w:val="NoSpacing"/>
        <w:rPr>
          <w:color w:val="4472C4" w:themeColor="accent1"/>
        </w:rPr>
      </w:pPr>
      <w:r w:rsidRPr="007D6744">
        <w:rPr>
          <w:color w:val="4472C4" w:themeColor="accent1"/>
        </w:rPr>
        <w:t>Join Zoom Meeting</w:t>
      </w:r>
    </w:p>
    <w:p w14:paraId="51F21237" w14:textId="05A7C967" w:rsidR="007D6744" w:rsidRPr="007D6744" w:rsidRDefault="007D6744" w:rsidP="007D6744">
      <w:pPr>
        <w:pStyle w:val="NoSpacing"/>
        <w:rPr>
          <w:color w:val="4472C4" w:themeColor="accent1"/>
        </w:rPr>
      </w:pPr>
      <w:hyperlink r:id="rId9" w:history="1">
        <w:r w:rsidRPr="007D6744">
          <w:rPr>
            <w:rStyle w:val="Hyperlink"/>
          </w:rPr>
          <w:t>https://us06web.zoom.us/j/87292728485?pwd=NDkybmJwK2I5YVlNZjl2aTBBZ0N3Zz09</w:t>
        </w:r>
      </w:hyperlink>
    </w:p>
    <w:p w14:paraId="4EB1A68A" w14:textId="77777777" w:rsidR="007D6744" w:rsidRPr="007D6744" w:rsidRDefault="007D6744" w:rsidP="007D6744">
      <w:pPr>
        <w:pStyle w:val="NoSpacing"/>
        <w:rPr>
          <w:color w:val="4472C4" w:themeColor="accent1"/>
        </w:rPr>
      </w:pPr>
    </w:p>
    <w:p w14:paraId="104EDED1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>Meeting ID: 872 9272 8485</w:t>
      </w:r>
    </w:p>
    <w:p w14:paraId="3CC6B3DE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lastRenderedPageBreak/>
        <w:t>Passcode: 874816</w:t>
      </w:r>
    </w:p>
    <w:p w14:paraId="2DEF317A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>One tap mobile</w:t>
      </w:r>
    </w:p>
    <w:p w14:paraId="4C49E964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>+</w:t>
      </w:r>
      <w:proofErr w:type="gramStart"/>
      <w:r w:rsidRPr="0046102F">
        <w:rPr>
          <w:color w:val="595959" w:themeColor="text1" w:themeTint="A6"/>
        </w:rPr>
        <w:t>13017158592,,</w:t>
      </w:r>
      <w:proofErr w:type="gramEnd"/>
      <w:r w:rsidRPr="0046102F">
        <w:rPr>
          <w:color w:val="595959" w:themeColor="text1" w:themeTint="A6"/>
        </w:rPr>
        <w:t>87292728485#,,,,*874816# US (Washington DC)</w:t>
      </w:r>
    </w:p>
    <w:p w14:paraId="4A8B7386" w14:textId="77777777" w:rsidR="007D6744" w:rsidRPr="0046102F" w:rsidRDefault="007D6744" w:rsidP="007D6744">
      <w:pPr>
        <w:pStyle w:val="NoSpacing"/>
        <w:rPr>
          <w:color w:val="595959" w:themeColor="text1" w:themeTint="A6"/>
        </w:rPr>
      </w:pPr>
      <w:r w:rsidRPr="0046102F">
        <w:rPr>
          <w:color w:val="595959" w:themeColor="text1" w:themeTint="A6"/>
        </w:rPr>
        <w:t>+</w:t>
      </w:r>
      <w:proofErr w:type="gramStart"/>
      <w:r w:rsidRPr="0046102F">
        <w:rPr>
          <w:color w:val="595959" w:themeColor="text1" w:themeTint="A6"/>
        </w:rPr>
        <w:t>13126266799,,</w:t>
      </w:r>
      <w:proofErr w:type="gramEnd"/>
      <w:r w:rsidRPr="0046102F">
        <w:rPr>
          <w:color w:val="595959" w:themeColor="text1" w:themeTint="A6"/>
        </w:rPr>
        <w:t>87292728485#,,,,*874816# US (Chicago)</w:t>
      </w:r>
    </w:p>
    <w:p w14:paraId="62DBBF7B" w14:textId="77777777" w:rsidR="007D6744" w:rsidRPr="007D6744" w:rsidRDefault="007D6744" w:rsidP="007D6744">
      <w:pPr>
        <w:pStyle w:val="NoSpacing"/>
        <w:rPr>
          <w:color w:val="4472C4" w:themeColor="accent1"/>
        </w:rPr>
      </w:pPr>
    </w:p>
    <w:p w14:paraId="013BA0A8" w14:textId="77777777" w:rsidR="000F6133" w:rsidRPr="000F6133" w:rsidRDefault="000F6133" w:rsidP="0064017C">
      <w:pPr>
        <w:pStyle w:val="NoSpacing"/>
        <w:rPr>
          <w:u w:val="single"/>
        </w:rPr>
      </w:pPr>
    </w:p>
    <w:sectPr w:rsidR="000F6133" w:rsidRPr="000F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CE9"/>
    <w:multiLevelType w:val="hybridMultilevel"/>
    <w:tmpl w:val="C604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601"/>
    <w:multiLevelType w:val="hybridMultilevel"/>
    <w:tmpl w:val="E3D6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1ED"/>
    <w:multiLevelType w:val="hybridMultilevel"/>
    <w:tmpl w:val="1A30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9B6"/>
    <w:multiLevelType w:val="hybridMultilevel"/>
    <w:tmpl w:val="372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B5414"/>
    <w:multiLevelType w:val="hybridMultilevel"/>
    <w:tmpl w:val="8AF67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0EE6"/>
    <w:multiLevelType w:val="hybridMultilevel"/>
    <w:tmpl w:val="84B4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16B7"/>
    <w:multiLevelType w:val="hybridMultilevel"/>
    <w:tmpl w:val="371E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2FA6"/>
    <w:multiLevelType w:val="hybridMultilevel"/>
    <w:tmpl w:val="6E066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0D69"/>
    <w:multiLevelType w:val="hybridMultilevel"/>
    <w:tmpl w:val="8B5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47E5F"/>
    <w:multiLevelType w:val="hybridMultilevel"/>
    <w:tmpl w:val="E69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22027"/>
    <w:multiLevelType w:val="hybridMultilevel"/>
    <w:tmpl w:val="4D02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3FBA"/>
    <w:multiLevelType w:val="hybridMultilevel"/>
    <w:tmpl w:val="FB94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D"/>
    <w:rsid w:val="00001FF1"/>
    <w:rsid w:val="00003B5F"/>
    <w:rsid w:val="000217BA"/>
    <w:rsid w:val="000244F4"/>
    <w:rsid w:val="0003007E"/>
    <w:rsid w:val="00032828"/>
    <w:rsid w:val="00043A4C"/>
    <w:rsid w:val="00043EB1"/>
    <w:rsid w:val="00072214"/>
    <w:rsid w:val="000839BB"/>
    <w:rsid w:val="00084009"/>
    <w:rsid w:val="000916FC"/>
    <w:rsid w:val="000A457F"/>
    <w:rsid w:val="000D6D11"/>
    <w:rsid w:val="000F6133"/>
    <w:rsid w:val="00103ED1"/>
    <w:rsid w:val="00106E91"/>
    <w:rsid w:val="001078FE"/>
    <w:rsid w:val="00127BE9"/>
    <w:rsid w:val="0015541F"/>
    <w:rsid w:val="00175652"/>
    <w:rsid w:val="001A0FA5"/>
    <w:rsid w:val="001A18AD"/>
    <w:rsid w:val="001B3527"/>
    <w:rsid w:val="001B6A8F"/>
    <w:rsid w:val="001D5FF9"/>
    <w:rsid w:val="001F5AE4"/>
    <w:rsid w:val="001F60FA"/>
    <w:rsid w:val="001F6A5E"/>
    <w:rsid w:val="0020669A"/>
    <w:rsid w:val="0021192B"/>
    <w:rsid w:val="00212274"/>
    <w:rsid w:val="00212995"/>
    <w:rsid w:val="002218D5"/>
    <w:rsid w:val="0023307A"/>
    <w:rsid w:val="002418D8"/>
    <w:rsid w:val="00244B25"/>
    <w:rsid w:val="00250D61"/>
    <w:rsid w:val="0026242F"/>
    <w:rsid w:val="00282EBF"/>
    <w:rsid w:val="00286850"/>
    <w:rsid w:val="00291581"/>
    <w:rsid w:val="002A1BF0"/>
    <w:rsid w:val="002A2637"/>
    <w:rsid w:val="002A3B11"/>
    <w:rsid w:val="002B15B4"/>
    <w:rsid w:val="002B31F4"/>
    <w:rsid w:val="002B5726"/>
    <w:rsid w:val="002E18A9"/>
    <w:rsid w:val="002E56EC"/>
    <w:rsid w:val="003122B2"/>
    <w:rsid w:val="003442A5"/>
    <w:rsid w:val="00355706"/>
    <w:rsid w:val="003A2158"/>
    <w:rsid w:val="003B471E"/>
    <w:rsid w:val="003B6246"/>
    <w:rsid w:val="003C31D9"/>
    <w:rsid w:val="003D3DA0"/>
    <w:rsid w:val="003E143D"/>
    <w:rsid w:val="00420023"/>
    <w:rsid w:val="00425E19"/>
    <w:rsid w:val="00435255"/>
    <w:rsid w:val="00443E7E"/>
    <w:rsid w:val="004537D2"/>
    <w:rsid w:val="00453CD5"/>
    <w:rsid w:val="0046102F"/>
    <w:rsid w:val="00470D30"/>
    <w:rsid w:val="0049285A"/>
    <w:rsid w:val="004A2D8D"/>
    <w:rsid w:val="004C7487"/>
    <w:rsid w:val="00524ED7"/>
    <w:rsid w:val="005347AF"/>
    <w:rsid w:val="00540CD7"/>
    <w:rsid w:val="00546124"/>
    <w:rsid w:val="00553BC8"/>
    <w:rsid w:val="00562897"/>
    <w:rsid w:val="0059015D"/>
    <w:rsid w:val="005A04BC"/>
    <w:rsid w:val="005A2182"/>
    <w:rsid w:val="005B1694"/>
    <w:rsid w:val="005D7186"/>
    <w:rsid w:val="005D761C"/>
    <w:rsid w:val="005E032D"/>
    <w:rsid w:val="00610FA4"/>
    <w:rsid w:val="006112CE"/>
    <w:rsid w:val="00625E98"/>
    <w:rsid w:val="0064017C"/>
    <w:rsid w:val="00642635"/>
    <w:rsid w:val="006549FE"/>
    <w:rsid w:val="00655C1B"/>
    <w:rsid w:val="00667E1D"/>
    <w:rsid w:val="00673BFC"/>
    <w:rsid w:val="006747CC"/>
    <w:rsid w:val="006757D8"/>
    <w:rsid w:val="006A6D38"/>
    <w:rsid w:val="006B2255"/>
    <w:rsid w:val="006B3416"/>
    <w:rsid w:val="006B7D21"/>
    <w:rsid w:val="006C57FB"/>
    <w:rsid w:val="006D009C"/>
    <w:rsid w:val="006E0683"/>
    <w:rsid w:val="007069D9"/>
    <w:rsid w:val="00712877"/>
    <w:rsid w:val="0071720A"/>
    <w:rsid w:val="00717341"/>
    <w:rsid w:val="00733EC4"/>
    <w:rsid w:val="00745F3A"/>
    <w:rsid w:val="00764140"/>
    <w:rsid w:val="00777A51"/>
    <w:rsid w:val="00790024"/>
    <w:rsid w:val="007A0EAD"/>
    <w:rsid w:val="007A15AA"/>
    <w:rsid w:val="007C6479"/>
    <w:rsid w:val="007D6744"/>
    <w:rsid w:val="007F14AF"/>
    <w:rsid w:val="007F48B2"/>
    <w:rsid w:val="007F583D"/>
    <w:rsid w:val="00831F7B"/>
    <w:rsid w:val="00870322"/>
    <w:rsid w:val="008747F9"/>
    <w:rsid w:val="008755D3"/>
    <w:rsid w:val="00880AB4"/>
    <w:rsid w:val="00897AF6"/>
    <w:rsid w:val="008A488B"/>
    <w:rsid w:val="008E6E7B"/>
    <w:rsid w:val="00901243"/>
    <w:rsid w:val="00910D6B"/>
    <w:rsid w:val="00957F7D"/>
    <w:rsid w:val="00975AD2"/>
    <w:rsid w:val="009805B3"/>
    <w:rsid w:val="00985801"/>
    <w:rsid w:val="00990222"/>
    <w:rsid w:val="00992C5C"/>
    <w:rsid w:val="009B2CE8"/>
    <w:rsid w:val="009B4802"/>
    <w:rsid w:val="009B74CD"/>
    <w:rsid w:val="009E0CEB"/>
    <w:rsid w:val="009F0FBE"/>
    <w:rsid w:val="009F55B2"/>
    <w:rsid w:val="00A01250"/>
    <w:rsid w:val="00A02D37"/>
    <w:rsid w:val="00A0756B"/>
    <w:rsid w:val="00A11193"/>
    <w:rsid w:val="00A215D8"/>
    <w:rsid w:val="00A33DE4"/>
    <w:rsid w:val="00A520E2"/>
    <w:rsid w:val="00A52D14"/>
    <w:rsid w:val="00A5552F"/>
    <w:rsid w:val="00AC5183"/>
    <w:rsid w:val="00AD5914"/>
    <w:rsid w:val="00AE18B1"/>
    <w:rsid w:val="00B222D7"/>
    <w:rsid w:val="00B26328"/>
    <w:rsid w:val="00B33081"/>
    <w:rsid w:val="00B35FFF"/>
    <w:rsid w:val="00B407AE"/>
    <w:rsid w:val="00B53954"/>
    <w:rsid w:val="00B7598D"/>
    <w:rsid w:val="00B851CF"/>
    <w:rsid w:val="00B938B6"/>
    <w:rsid w:val="00C177A5"/>
    <w:rsid w:val="00C30D9E"/>
    <w:rsid w:val="00C34757"/>
    <w:rsid w:val="00C50D49"/>
    <w:rsid w:val="00C63053"/>
    <w:rsid w:val="00C70617"/>
    <w:rsid w:val="00C75F7A"/>
    <w:rsid w:val="00CB659D"/>
    <w:rsid w:val="00CC3C60"/>
    <w:rsid w:val="00CD516B"/>
    <w:rsid w:val="00CD7C74"/>
    <w:rsid w:val="00D03641"/>
    <w:rsid w:val="00D079ED"/>
    <w:rsid w:val="00D40C52"/>
    <w:rsid w:val="00D5073F"/>
    <w:rsid w:val="00D562B2"/>
    <w:rsid w:val="00D6754B"/>
    <w:rsid w:val="00D87DCF"/>
    <w:rsid w:val="00DF2C19"/>
    <w:rsid w:val="00DF30EC"/>
    <w:rsid w:val="00E1475F"/>
    <w:rsid w:val="00E1635F"/>
    <w:rsid w:val="00E17C9F"/>
    <w:rsid w:val="00E37BBF"/>
    <w:rsid w:val="00E419FC"/>
    <w:rsid w:val="00E60185"/>
    <w:rsid w:val="00E95609"/>
    <w:rsid w:val="00EC6432"/>
    <w:rsid w:val="00EE052C"/>
    <w:rsid w:val="00EF66A8"/>
    <w:rsid w:val="00F51439"/>
    <w:rsid w:val="00F8125F"/>
    <w:rsid w:val="00FA5981"/>
    <w:rsid w:val="00FB10C7"/>
    <w:rsid w:val="00FB33E4"/>
    <w:rsid w:val="00FB66AE"/>
    <w:rsid w:val="00FC73DF"/>
    <w:rsid w:val="00FD016A"/>
    <w:rsid w:val="00FF180C"/>
    <w:rsid w:val="00FF531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3D8282"/>
  <w15:chartTrackingRefBased/>
  <w15:docId w15:val="{7836BA2A-32B7-450E-944D-869D5E6F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292728485?pwd=NDkybmJwK2I5YVlNZjl2aTBBZ0N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1" ma:contentTypeDescription="Create a new document." ma:contentTypeScope="" ma:versionID="c17cea8b7133ef85458377eb9bd0d1e3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8388e3f43f137c066eb760f1d3843b7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E24B4-3849-4F3C-939E-4A230F4B2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D41D6-F5BD-49DD-81FF-DA8EF55712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c3beba9-c4bb-4378-805d-435c00ac51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7CE1D1-9794-483F-AFC3-D69AE2208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67</cp:revision>
  <dcterms:created xsi:type="dcterms:W3CDTF">2021-08-11T10:58:00Z</dcterms:created>
  <dcterms:modified xsi:type="dcterms:W3CDTF">2021-08-11T12:48:00Z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