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39F5F2DE" w:rsidR="008A3C28" w:rsidRDefault="00DB39FD" w:rsidP="00797B6A">
      <w:pPr>
        <w:pStyle w:val="Heading1"/>
      </w:pPr>
      <w:r w:rsidRPr="008A3C28">
        <w:t xml:space="preserve">Risk assessment </w:t>
      </w:r>
      <w:r w:rsidR="006F0165">
        <w:t xml:space="preserve">for </w:t>
      </w:r>
      <w:r w:rsidR="00AA4DD2">
        <w:t>weddings</w:t>
      </w:r>
      <w:r w:rsidR="000863D7">
        <w:t xml:space="preserve"> after </w:t>
      </w:r>
      <w:r w:rsidR="001A4542">
        <w:t>21</w:t>
      </w:r>
      <w:r w:rsidR="000863D7">
        <w:t xml:space="preserve"> July 2021</w:t>
      </w:r>
    </w:p>
    <w:p w14:paraId="738F99FB" w14:textId="77777777" w:rsidR="00294101" w:rsidRDefault="00797B6A" w:rsidP="00294101">
      <w:pPr>
        <w:pStyle w:val="Heading2"/>
      </w:pPr>
      <w:r>
        <w:t xml:space="preserve">Company name: </w:t>
      </w:r>
      <w:r w:rsidR="006F0165">
        <w:t>EDH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6F0165">
        <w:t>MB</w:t>
      </w:r>
      <w:r w:rsidR="00B200FE">
        <w:tab/>
      </w:r>
      <w:r w:rsidR="001B348B">
        <w:tab/>
      </w:r>
    </w:p>
    <w:p w14:paraId="33511AC5" w14:textId="23C08A63" w:rsidR="00797B6A" w:rsidRPr="00B200FE" w:rsidRDefault="00797B6A" w:rsidP="00294101">
      <w:pPr>
        <w:pStyle w:val="Heading2"/>
        <w:ind w:left="3316" w:firstLine="1004"/>
      </w:pPr>
      <w:r>
        <w:t xml:space="preserve">Date assessment was carried out: </w:t>
      </w:r>
      <w:r w:rsidR="000863D7">
        <w:t>July 2021</w:t>
      </w:r>
    </w:p>
    <w:p w14:paraId="497CD1B4" w14:textId="77777777" w:rsidR="00797B6A" w:rsidRDefault="00797B6A" w:rsidP="00797B6A"/>
    <w:tbl>
      <w:tblPr>
        <w:tblStyle w:val="TableGrid"/>
        <w:tblW w:w="14165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78"/>
        <w:gridCol w:w="1820"/>
        <w:gridCol w:w="4520"/>
        <w:gridCol w:w="3823"/>
        <w:gridCol w:w="1524"/>
      </w:tblGrid>
      <w:tr w:rsidR="00470108" w14:paraId="3CD8ADE5" w14:textId="77777777" w:rsidTr="00470108">
        <w:trPr>
          <w:tblHeader/>
        </w:trPr>
        <w:tc>
          <w:tcPr>
            <w:tcW w:w="2478" w:type="dxa"/>
            <w:shd w:val="clear" w:color="auto" w:fill="8F002B"/>
          </w:tcPr>
          <w:p w14:paraId="5485D3EF" w14:textId="77777777" w:rsidR="00470108" w:rsidRDefault="00470108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820" w:type="dxa"/>
            <w:shd w:val="clear" w:color="auto" w:fill="8F002B"/>
          </w:tcPr>
          <w:p w14:paraId="2D206718" w14:textId="77777777" w:rsidR="00470108" w:rsidRDefault="00470108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4520" w:type="dxa"/>
            <w:shd w:val="clear" w:color="auto" w:fill="8F002B"/>
          </w:tcPr>
          <w:p w14:paraId="12FF7A15" w14:textId="4599936C" w:rsidR="00470108" w:rsidRDefault="00470108" w:rsidP="009874A9">
            <w:pPr>
              <w:pStyle w:val="Heading3"/>
            </w:pPr>
            <w:r>
              <w:t xml:space="preserve">What action do you need </w:t>
            </w:r>
            <w:r w:rsidR="008C0298">
              <w:t xml:space="preserve"> to keep</w:t>
            </w:r>
          </w:p>
        </w:tc>
        <w:tc>
          <w:tcPr>
            <w:tcW w:w="3823" w:type="dxa"/>
            <w:shd w:val="clear" w:color="auto" w:fill="8F002B"/>
          </w:tcPr>
          <w:p w14:paraId="6DFB3DE9" w14:textId="7A709E87" w:rsidR="00470108" w:rsidRDefault="008C0298" w:rsidP="009874A9">
            <w:pPr>
              <w:pStyle w:val="Heading3"/>
            </w:pPr>
            <w:r>
              <w:t>What can change</w:t>
            </w:r>
          </w:p>
        </w:tc>
        <w:tc>
          <w:tcPr>
            <w:tcW w:w="1524" w:type="dxa"/>
            <w:shd w:val="clear" w:color="auto" w:fill="8F002B"/>
          </w:tcPr>
          <w:p w14:paraId="5A82FC05" w14:textId="22A6BA50" w:rsidR="00470108" w:rsidRDefault="00B6334A" w:rsidP="009874A9">
            <w:pPr>
              <w:pStyle w:val="Heading3"/>
            </w:pPr>
            <w:r>
              <w:t xml:space="preserve">Actioned by </w:t>
            </w:r>
            <w:r w:rsidR="00470108">
              <w:t xml:space="preserve"> </w:t>
            </w:r>
          </w:p>
        </w:tc>
      </w:tr>
      <w:tr w:rsidR="00470108" w14:paraId="4228A65D" w14:textId="77777777" w:rsidTr="00470108">
        <w:tc>
          <w:tcPr>
            <w:tcW w:w="2478" w:type="dxa"/>
          </w:tcPr>
          <w:p w14:paraId="26CF4478" w14:textId="52F80262" w:rsidR="00470108" w:rsidRDefault="0047010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5F93F03F" w14:textId="3667CE6D" w:rsidR="00470108" w:rsidRPr="00FB1671" w:rsidRDefault="00470108" w:rsidP="00AA4DD2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820" w:type="dxa"/>
          </w:tcPr>
          <w:p w14:paraId="57B335DF" w14:textId="6B715234" w:rsidR="00470108" w:rsidRDefault="00470108" w:rsidP="00294101">
            <w:pPr>
              <w:pStyle w:val="NoSpacing"/>
            </w:pPr>
            <w:r>
              <w:t>Visitors</w:t>
            </w:r>
          </w:p>
          <w:p w14:paraId="725AA892" w14:textId="31EAF208" w:rsidR="00470108" w:rsidRDefault="00470108" w:rsidP="00294101">
            <w:pPr>
              <w:pStyle w:val="NoSpacing"/>
            </w:pPr>
            <w:r>
              <w:t>Staff</w:t>
            </w:r>
          </w:p>
          <w:p w14:paraId="49749AB8" w14:textId="53A60B99" w:rsidR="00470108" w:rsidRPr="009874A9" w:rsidRDefault="00470108" w:rsidP="00294101">
            <w:pPr>
              <w:pStyle w:val="NoSpacing"/>
            </w:pPr>
            <w:r>
              <w:t>volunteers</w:t>
            </w:r>
          </w:p>
        </w:tc>
        <w:tc>
          <w:tcPr>
            <w:tcW w:w="4520" w:type="dxa"/>
          </w:tcPr>
          <w:p w14:paraId="5A559BF4" w14:textId="08625F1D" w:rsidR="00470108" w:rsidRDefault="00470108" w:rsidP="00294101">
            <w:pPr>
              <w:pStyle w:val="NoSpacing"/>
              <w:numPr>
                <w:ilvl w:val="0"/>
                <w:numId w:val="4"/>
              </w:numPr>
            </w:pPr>
            <w:r>
              <w:t>Hand Sanitiser/tissues/paper towels on reception and on desk at top of stairs</w:t>
            </w:r>
          </w:p>
          <w:p w14:paraId="259CE71F" w14:textId="5D861C48" w:rsidR="00470108" w:rsidRDefault="00470108" w:rsidP="00294101">
            <w:pPr>
              <w:pStyle w:val="NoSpacing"/>
              <w:numPr>
                <w:ilvl w:val="0"/>
                <w:numId w:val="4"/>
              </w:numPr>
            </w:pPr>
            <w:r>
              <w:t>Notices in toilets advising on correct hand washing procedures</w:t>
            </w:r>
          </w:p>
          <w:p w14:paraId="0E482FB7" w14:textId="220CD8A1" w:rsidR="00470108" w:rsidRDefault="00470108" w:rsidP="00294101">
            <w:pPr>
              <w:pStyle w:val="NoSpacing"/>
              <w:numPr>
                <w:ilvl w:val="0"/>
                <w:numId w:val="2"/>
              </w:numPr>
            </w:pPr>
            <w:r>
              <w:t xml:space="preserve">Paper towels provided for drying hands.  </w:t>
            </w:r>
          </w:p>
          <w:p w14:paraId="6204399D" w14:textId="51AB5586" w:rsidR="00470108" w:rsidRDefault="00354993" w:rsidP="005B220B">
            <w:pPr>
              <w:pStyle w:val="NoSpacing"/>
              <w:numPr>
                <w:ilvl w:val="0"/>
                <w:numId w:val="3"/>
              </w:numPr>
            </w:pPr>
            <w:r>
              <w:t>Room to be cleaned before and after the wedding</w:t>
            </w:r>
          </w:p>
          <w:p w14:paraId="6BE39417" w14:textId="4516A7C4" w:rsidR="00180105" w:rsidRDefault="00180105" w:rsidP="005B220B">
            <w:pPr>
              <w:pStyle w:val="NoSpacing"/>
              <w:numPr>
                <w:ilvl w:val="0"/>
                <w:numId w:val="3"/>
              </w:numPr>
            </w:pPr>
            <w:r>
              <w:t>Staff and vo</w:t>
            </w:r>
            <w:r w:rsidR="005745E0">
              <w:t>lunteers to continue to wear a mask</w:t>
            </w:r>
          </w:p>
          <w:p w14:paraId="57D54403" w14:textId="6EB69416" w:rsidR="00470108" w:rsidRDefault="00470108" w:rsidP="005B220B">
            <w:pPr>
              <w:pStyle w:val="NoSpacing"/>
              <w:ind w:left="720"/>
            </w:pPr>
          </w:p>
          <w:p w14:paraId="231CDA3A" w14:textId="67133502" w:rsidR="00470108" w:rsidRPr="009874A9" w:rsidRDefault="00470108" w:rsidP="00AA4DD2">
            <w:pPr>
              <w:pStyle w:val="NoSpacing"/>
              <w:ind w:left="720"/>
            </w:pPr>
          </w:p>
        </w:tc>
        <w:tc>
          <w:tcPr>
            <w:tcW w:w="3823" w:type="dxa"/>
          </w:tcPr>
          <w:p w14:paraId="24ECB7D1" w14:textId="64E53A50" w:rsidR="00180105" w:rsidRPr="009874A9" w:rsidRDefault="00180105" w:rsidP="003225B1">
            <w:pPr>
              <w:pStyle w:val="NoSpacing"/>
            </w:pPr>
          </w:p>
        </w:tc>
        <w:tc>
          <w:tcPr>
            <w:tcW w:w="1524" w:type="dxa"/>
          </w:tcPr>
          <w:p w14:paraId="2854911D" w14:textId="5E9A6A19" w:rsidR="00470108" w:rsidRPr="009874A9" w:rsidRDefault="00470108" w:rsidP="00294101">
            <w:pPr>
              <w:pStyle w:val="NoSpacing"/>
            </w:pPr>
          </w:p>
        </w:tc>
      </w:tr>
      <w:tr w:rsidR="00470108" w14:paraId="21104288" w14:textId="77777777" w:rsidTr="00470108">
        <w:trPr>
          <w:trHeight w:val="3069"/>
        </w:trPr>
        <w:tc>
          <w:tcPr>
            <w:tcW w:w="2478" w:type="dxa"/>
          </w:tcPr>
          <w:p w14:paraId="2C8312D5" w14:textId="74C2DAAC" w:rsidR="00470108" w:rsidRPr="00FB1671" w:rsidRDefault="00470108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Volunteer/visitor/staff coming into contact with individual with covid 19</w:t>
            </w:r>
          </w:p>
        </w:tc>
        <w:tc>
          <w:tcPr>
            <w:tcW w:w="1820" w:type="dxa"/>
          </w:tcPr>
          <w:p w14:paraId="7F7315E8" w14:textId="77777777" w:rsidR="00470108" w:rsidRDefault="00470108" w:rsidP="00294101">
            <w:pPr>
              <w:pStyle w:val="NoSpacing"/>
            </w:pPr>
            <w:r>
              <w:t xml:space="preserve">Visitor, staff, volunteer </w:t>
            </w:r>
          </w:p>
          <w:p w14:paraId="42351CD6" w14:textId="77777777" w:rsidR="00470108" w:rsidRDefault="00470108" w:rsidP="00294101">
            <w:pPr>
              <w:pStyle w:val="NoSpacing"/>
            </w:pPr>
          </w:p>
          <w:p w14:paraId="3B762F13" w14:textId="47886319" w:rsidR="00470108" w:rsidRPr="009874A9" w:rsidRDefault="00470108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4520" w:type="dxa"/>
          </w:tcPr>
          <w:p w14:paraId="593C47FF" w14:textId="5E0E8EA7" w:rsidR="00470108" w:rsidRDefault="00470108" w:rsidP="00294101">
            <w:pPr>
              <w:pStyle w:val="NoSpacing"/>
              <w:numPr>
                <w:ilvl w:val="0"/>
                <w:numId w:val="3"/>
              </w:numPr>
            </w:pPr>
            <w:r>
              <w:t>Museum to remain closed on the day of the wedding</w:t>
            </w:r>
          </w:p>
          <w:p w14:paraId="6F8376F4" w14:textId="77777777" w:rsidR="00E04060" w:rsidRDefault="00E04060" w:rsidP="00E04060">
            <w:pPr>
              <w:pStyle w:val="NoSpacing"/>
              <w:ind w:left="720"/>
            </w:pPr>
          </w:p>
          <w:p w14:paraId="67FC80F1" w14:textId="724BF4B6" w:rsidR="00470108" w:rsidRDefault="00470108" w:rsidP="00294101">
            <w:pPr>
              <w:pStyle w:val="NoSpacing"/>
              <w:numPr>
                <w:ilvl w:val="0"/>
                <w:numId w:val="3"/>
              </w:numPr>
            </w:pPr>
            <w:r>
              <w:t>Registrars to interview couple in exhibition room.  Chairs for wedding couple to be placed 2 metres from the desk.</w:t>
            </w:r>
          </w:p>
          <w:p w14:paraId="4938BA08" w14:textId="77777777" w:rsidR="00470108" w:rsidRDefault="00470108" w:rsidP="00AA4DD2">
            <w:pPr>
              <w:pStyle w:val="NoSpacing"/>
            </w:pPr>
          </w:p>
          <w:p w14:paraId="28F3820E" w14:textId="77777777" w:rsidR="00470108" w:rsidRDefault="00470108" w:rsidP="00294101">
            <w:pPr>
              <w:pStyle w:val="NoSpacing"/>
              <w:ind w:left="720"/>
            </w:pPr>
          </w:p>
          <w:p w14:paraId="0EA4EC19" w14:textId="77777777" w:rsidR="00470108" w:rsidRDefault="00470108" w:rsidP="00294101">
            <w:pPr>
              <w:pStyle w:val="NoSpacing"/>
              <w:ind w:left="720"/>
            </w:pPr>
          </w:p>
          <w:p w14:paraId="3941F8C8" w14:textId="77777777" w:rsidR="00470108" w:rsidRDefault="00470108" w:rsidP="00294101">
            <w:pPr>
              <w:pStyle w:val="NoSpacing"/>
              <w:ind w:left="720"/>
            </w:pPr>
          </w:p>
          <w:p w14:paraId="44FDA4C0" w14:textId="68023F44" w:rsidR="00470108" w:rsidRPr="009874A9" w:rsidRDefault="00470108" w:rsidP="00294101">
            <w:pPr>
              <w:pStyle w:val="NoSpacing"/>
              <w:ind w:left="720"/>
            </w:pPr>
          </w:p>
        </w:tc>
        <w:tc>
          <w:tcPr>
            <w:tcW w:w="3823" w:type="dxa"/>
          </w:tcPr>
          <w:p w14:paraId="48FB0B38" w14:textId="77777777" w:rsidR="003225B1" w:rsidRDefault="003225B1" w:rsidP="003225B1">
            <w:pPr>
              <w:pStyle w:val="NoSpacing"/>
            </w:pPr>
            <w:r>
              <w:t>Guests no longer required to wear a mask for the wedding</w:t>
            </w:r>
          </w:p>
          <w:p w14:paraId="61EA3C5B" w14:textId="77777777" w:rsidR="003225B1" w:rsidRDefault="003225B1" w:rsidP="003225B1">
            <w:pPr>
              <w:pStyle w:val="NoSpacing"/>
            </w:pPr>
          </w:p>
          <w:p w14:paraId="721A672A" w14:textId="77777777" w:rsidR="003225B1" w:rsidRDefault="003225B1" w:rsidP="003225B1">
            <w:pPr>
              <w:pStyle w:val="NoSpacing"/>
            </w:pPr>
            <w:r>
              <w:t xml:space="preserve">Guests no longer required to be served at their tables </w:t>
            </w:r>
          </w:p>
          <w:p w14:paraId="79F4BCFA" w14:textId="77777777" w:rsidR="003225B1" w:rsidRDefault="003225B1" w:rsidP="003225B1">
            <w:pPr>
              <w:pStyle w:val="NoSpacing"/>
            </w:pPr>
          </w:p>
          <w:p w14:paraId="3D02B370" w14:textId="3AB1A0D7" w:rsidR="003225B1" w:rsidRDefault="003225B1" w:rsidP="003225B1">
            <w:pPr>
              <w:pStyle w:val="NoSpacing"/>
            </w:pPr>
            <w:r>
              <w:t>Number of guests to be increased to 2</w:t>
            </w:r>
            <w:r w:rsidR="00F808CF">
              <w:t>4</w:t>
            </w:r>
            <w:r w:rsidR="00E4620F">
              <w:t xml:space="preserve"> (plus the wedding couple)</w:t>
            </w:r>
            <w:r w:rsidR="003311EE">
              <w:t xml:space="preserve"> but still kept below our normal limit to allow for social distancing for registrars as requested by local gov</w:t>
            </w:r>
          </w:p>
          <w:p w14:paraId="2BAAA9D4" w14:textId="77777777" w:rsidR="003225B1" w:rsidRDefault="003225B1" w:rsidP="003225B1">
            <w:pPr>
              <w:pStyle w:val="NoSpacing"/>
            </w:pPr>
          </w:p>
          <w:p w14:paraId="51A620B5" w14:textId="5A9A7622" w:rsidR="00470108" w:rsidRPr="009874A9" w:rsidRDefault="00470108" w:rsidP="00294101">
            <w:pPr>
              <w:pStyle w:val="NoSpacing"/>
            </w:pPr>
          </w:p>
        </w:tc>
        <w:tc>
          <w:tcPr>
            <w:tcW w:w="1524" w:type="dxa"/>
          </w:tcPr>
          <w:p w14:paraId="6D419A1D" w14:textId="2AFCA801" w:rsidR="00470108" w:rsidRPr="009874A9" w:rsidRDefault="00470108" w:rsidP="00294101">
            <w:pPr>
              <w:pStyle w:val="NoSpacing"/>
            </w:pPr>
          </w:p>
        </w:tc>
      </w:tr>
      <w:tr w:rsidR="00470108" w14:paraId="33FCAC54" w14:textId="77777777" w:rsidTr="00470108">
        <w:tc>
          <w:tcPr>
            <w:tcW w:w="2478" w:type="dxa"/>
          </w:tcPr>
          <w:p w14:paraId="186353C3" w14:textId="4BEC3CD7" w:rsidR="00470108" w:rsidRPr="00FB1671" w:rsidRDefault="00AF4399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Public coming into contact with wedding guests in garden</w:t>
            </w:r>
          </w:p>
        </w:tc>
        <w:tc>
          <w:tcPr>
            <w:tcW w:w="1820" w:type="dxa"/>
          </w:tcPr>
          <w:p w14:paraId="73F1C9AB" w14:textId="77777777" w:rsidR="00470108" w:rsidRDefault="00470108" w:rsidP="00EF1934">
            <w:pPr>
              <w:pStyle w:val="NoSpacing"/>
            </w:pPr>
            <w:r>
              <w:t>Visitors</w:t>
            </w:r>
          </w:p>
          <w:p w14:paraId="1DD2A15B" w14:textId="77777777" w:rsidR="00470108" w:rsidRDefault="00470108" w:rsidP="00EF1934">
            <w:pPr>
              <w:pStyle w:val="NoSpacing"/>
            </w:pPr>
            <w:r>
              <w:t>Staff</w:t>
            </w:r>
          </w:p>
          <w:p w14:paraId="519C8741" w14:textId="2C47CB8B" w:rsidR="00470108" w:rsidRDefault="00470108" w:rsidP="00EF1934">
            <w:pPr>
              <w:pStyle w:val="NoSpacing"/>
            </w:pPr>
            <w:r>
              <w:t>Volunteers</w:t>
            </w:r>
          </w:p>
          <w:p w14:paraId="644F9653" w14:textId="658277F2" w:rsidR="00470108" w:rsidRDefault="00470108" w:rsidP="00EF1934">
            <w:pPr>
              <w:pStyle w:val="NoSpacing"/>
            </w:pPr>
            <w:r>
              <w:t>registrar</w:t>
            </w:r>
          </w:p>
          <w:p w14:paraId="35910C20" w14:textId="5C0CA104" w:rsidR="00470108" w:rsidRPr="009874A9" w:rsidRDefault="00AF4399" w:rsidP="00EF1934">
            <w:pPr>
              <w:pStyle w:val="NoSpacing"/>
            </w:pPr>
            <w:r>
              <w:t>public</w:t>
            </w:r>
          </w:p>
        </w:tc>
        <w:tc>
          <w:tcPr>
            <w:tcW w:w="4520" w:type="dxa"/>
          </w:tcPr>
          <w:p w14:paraId="7818520D" w14:textId="77777777" w:rsidR="00470108" w:rsidRDefault="00470108" w:rsidP="00CD52C8">
            <w:pPr>
              <w:pStyle w:val="NoSpacing"/>
              <w:numPr>
                <w:ilvl w:val="0"/>
                <w:numId w:val="3"/>
              </w:numPr>
            </w:pPr>
            <w:r>
              <w:t>Registrars to be shown in immediately upon arrival and taken to exhibition room.</w:t>
            </w:r>
          </w:p>
          <w:p w14:paraId="518616AD" w14:textId="534C5FB7" w:rsidR="00470108" w:rsidRDefault="00470108" w:rsidP="00CD52C8">
            <w:pPr>
              <w:pStyle w:val="NoSpacing"/>
              <w:numPr>
                <w:ilvl w:val="0"/>
                <w:numId w:val="3"/>
              </w:numPr>
            </w:pPr>
            <w:r>
              <w:t>Garden area and side entrance to museum closed to other visitors whilst wedding party are on site</w:t>
            </w:r>
          </w:p>
          <w:p w14:paraId="3400D336" w14:textId="79B797CA" w:rsidR="00470108" w:rsidRDefault="00470108" w:rsidP="00CD52C8">
            <w:pPr>
              <w:pStyle w:val="NoSpacing"/>
              <w:numPr>
                <w:ilvl w:val="0"/>
                <w:numId w:val="3"/>
              </w:numPr>
            </w:pPr>
            <w:r>
              <w:t xml:space="preserve">Inform wedding party that they are not to attend if anyone in their household has symptoms of covid 19. </w:t>
            </w:r>
          </w:p>
          <w:p w14:paraId="2406CEF8" w14:textId="5940760C" w:rsidR="00470108" w:rsidRPr="009874A9" w:rsidRDefault="00470108" w:rsidP="009F758E">
            <w:pPr>
              <w:pStyle w:val="NoSpacing"/>
              <w:ind w:left="360"/>
            </w:pPr>
          </w:p>
        </w:tc>
        <w:tc>
          <w:tcPr>
            <w:tcW w:w="3823" w:type="dxa"/>
          </w:tcPr>
          <w:p w14:paraId="3E1169FA" w14:textId="77777777" w:rsidR="009F758E" w:rsidRDefault="009F758E" w:rsidP="009F758E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>Names and phone numbers of all guests to be obtained prior to the wedding</w:t>
            </w:r>
          </w:p>
          <w:p w14:paraId="343ED0B8" w14:textId="6CFB0713" w:rsidR="00470108" w:rsidRPr="009874A9" w:rsidRDefault="00470108" w:rsidP="00294101">
            <w:pPr>
              <w:pStyle w:val="NoSpacing"/>
            </w:pPr>
          </w:p>
        </w:tc>
        <w:tc>
          <w:tcPr>
            <w:tcW w:w="1524" w:type="dxa"/>
          </w:tcPr>
          <w:p w14:paraId="68D9E767" w14:textId="3A54E382" w:rsidR="00470108" w:rsidRPr="009874A9" w:rsidRDefault="009F758E" w:rsidP="00294101">
            <w:pPr>
              <w:pStyle w:val="NoSpacing"/>
            </w:pPr>
            <w:r>
              <w:t>mb</w:t>
            </w:r>
          </w:p>
        </w:tc>
      </w:tr>
      <w:tr w:rsidR="00470108" w14:paraId="21B08189" w14:textId="77777777" w:rsidTr="00470108">
        <w:tc>
          <w:tcPr>
            <w:tcW w:w="2478" w:type="dxa"/>
          </w:tcPr>
          <w:p w14:paraId="55B4E4DA" w14:textId="7ADF2445" w:rsidR="00470108" w:rsidRDefault="0047010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Contact with others on travelling to museum</w:t>
            </w:r>
          </w:p>
        </w:tc>
        <w:tc>
          <w:tcPr>
            <w:tcW w:w="1820" w:type="dxa"/>
          </w:tcPr>
          <w:p w14:paraId="0E9C4550" w14:textId="70C29275" w:rsidR="00470108" w:rsidRDefault="00912B4D" w:rsidP="00294101">
            <w:pPr>
              <w:pStyle w:val="NoSpacing"/>
            </w:pPr>
            <w:r>
              <w:t>V</w:t>
            </w:r>
            <w:r w:rsidR="00470108">
              <w:t>olunteers</w:t>
            </w:r>
          </w:p>
          <w:p w14:paraId="0D2EAE28" w14:textId="59606666" w:rsidR="00912B4D" w:rsidRDefault="00912B4D" w:rsidP="00294101">
            <w:pPr>
              <w:pStyle w:val="NoSpacing"/>
            </w:pPr>
            <w:r>
              <w:t>Guests</w:t>
            </w:r>
          </w:p>
          <w:p w14:paraId="17BC50DF" w14:textId="10D85098" w:rsidR="00912B4D" w:rsidRDefault="00912B4D" w:rsidP="00294101">
            <w:pPr>
              <w:pStyle w:val="NoSpacing"/>
            </w:pPr>
            <w:r>
              <w:t>staff</w:t>
            </w:r>
          </w:p>
        </w:tc>
        <w:tc>
          <w:tcPr>
            <w:tcW w:w="4520" w:type="dxa"/>
          </w:tcPr>
          <w:p w14:paraId="2E772E0A" w14:textId="7DE994E0" w:rsidR="00470108" w:rsidRDefault="00470108" w:rsidP="00294101">
            <w:pPr>
              <w:pStyle w:val="NoSpacing"/>
            </w:pPr>
            <w:r>
              <w:t xml:space="preserve">Encourage volunteers/staff/guests to walk, cycle, drive to the museum – avoiding public transport where possible. </w:t>
            </w:r>
          </w:p>
        </w:tc>
        <w:tc>
          <w:tcPr>
            <w:tcW w:w="3823" w:type="dxa"/>
          </w:tcPr>
          <w:p w14:paraId="2D2E03DC" w14:textId="77777777" w:rsidR="00470108" w:rsidRDefault="00470108" w:rsidP="00294101">
            <w:pPr>
              <w:pStyle w:val="NoSpacing"/>
            </w:pPr>
          </w:p>
        </w:tc>
        <w:tc>
          <w:tcPr>
            <w:tcW w:w="1524" w:type="dxa"/>
          </w:tcPr>
          <w:p w14:paraId="5956DAAC" w14:textId="276E6E0F" w:rsidR="00470108" w:rsidRDefault="00912B4D" w:rsidP="00294101">
            <w:pPr>
              <w:pStyle w:val="NoSpacing"/>
            </w:pPr>
            <w:r>
              <w:t>Mb</w:t>
            </w:r>
          </w:p>
        </w:tc>
      </w:tr>
    </w:tbl>
    <w:p w14:paraId="33A84646" w14:textId="77777777" w:rsidR="00E97B85" w:rsidRDefault="00E97B85" w:rsidP="00E97B85"/>
    <w:p w14:paraId="1E4B5566" w14:textId="050144B9" w:rsidR="00257A62" w:rsidRPr="00797B6A" w:rsidRDefault="00257A62" w:rsidP="00E97B85"/>
    <w:sectPr w:rsidR="00257A62" w:rsidRPr="00797B6A" w:rsidSect="00DB39FD">
      <w:headerReference w:type="default" r:id="rId11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B17F" w14:textId="77777777" w:rsidR="004B2F9D" w:rsidRDefault="004B2F9D" w:rsidP="00DB39FD">
      <w:r>
        <w:separator/>
      </w:r>
    </w:p>
  </w:endnote>
  <w:endnote w:type="continuationSeparator" w:id="0">
    <w:p w14:paraId="501DE695" w14:textId="77777777" w:rsidR="004B2F9D" w:rsidRDefault="004B2F9D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9843" w14:textId="77777777" w:rsidR="004B2F9D" w:rsidRDefault="004B2F9D" w:rsidP="00DB39FD">
      <w:r>
        <w:separator/>
      </w:r>
    </w:p>
  </w:footnote>
  <w:footnote w:type="continuationSeparator" w:id="0">
    <w:p w14:paraId="3B733C90" w14:textId="77777777" w:rsidR="004B2F9D" w:rsidRDefault="004B2F9D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1697FE" wp14:editId="59D1A950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84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C32E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863D7"/>
    <w:rsid w:val="000A44E2"/>
    <w:rsid w:val="00180105"/>
    <w:rsid w:val="001A4542"/>
    <w:rsid w:val="001B348B"/>
    <w:rsid w:val="001D0AF9"/>
    <w:rsid w:val="001F387D"/>
    <w:rsid w:val="00257A62"/>
    <w:rsid w:val="00276405"/>
    <w:rsid w:val="00294101"/>
    <w:rsid w:val="002976B8"/>
    <w:rsid w:val="003225B1"/>
    <w:rsid w:val="003311EE"/>
    <w:rsid w:val="00345099"/>
    <w:rsid w:val="00354993"/>
    <w:rsid w:val="003D6249"/>
    <w:rsid w:val="00445759"/>
    <w:rsid w:val="00470108"/>
    <w:rsid w:val="004B2F9D"/>
    <w:rsid w:val="005745E0"/>
    <w:rsid w:val="00595C44"/>
    <w:rsid w:val="005B220B"/>
    <w:rsid w:val="005C69AF"/>
    <w:rsid w:val="00606E0A"/>
    <w:rsid w:val="00694EDC"/>
    <w:rsid w:val="006F0165"/>
    <w:rsid w:val="00702800"/>
    <w:rsid w:val="00703744"/>
    <w:rsid w:val="00797B6A"/>
    <w:rsid w:val="00811314"/>
    <w:rsid w:val="00864FF4"/>
    <w:rsid w:val="008A3C28"/>
    <w:rsid w:val="008C0298"/>
    <w:rsid w:val="00912B4D"/>
    <w:rsid w:val="00986D6E"/>
    <w:rsid w:val="009874A9"/>
    <w:rsid w:val="009F758E"/>
    <w:rsid w:val="00AA4DD2"/>
    <w:rsid w:val="00AC3DA7"/>
    <w:rsid w:val="00AE5C44"/>
    <w:rsid w:val="00AF4399"/>
    <w:rsid w:val="00B200FE"/>
    <w:rsid w:val="00B6334A"/>
    <w:rsid w:val="00CD52C8"/>
    <w:rsid w:val="00CF202D"/>
    <w:rsid w:val="00D1648B"/>
    <w:rsid w:val="00DB39FD"/>
    <w:rsid w:val="00DF4B96"/>
    <w:rsid w:val="00DF5404"/>
    <w:rsid w:val="00E04060"/>
    <w:rsid w:val="00E4620F"/>
    <w:rsid w:val="00E97B85"/>
    <w:rsid w:val="00EF1934"/>
    <w:rsid w:val="00F808C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4D7EA-4600-49AE-BA52-6779FA6F9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5A551-77E6-4A6D-ACC3-6F449D94AAD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c3beba9-c4bb-4378-805d-435c00ac51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8C5EF-57F0-4D41-AADA-6C799DF6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21</cp:revision>
  <dcterms:created xsi:type="dcterms:W3CDTF">2021-07-14T13:55:00Z</dcterms:created>
  <dcterms:modified xsi:type="dcterms:W3CDTF">2021-07-21T11:35:00Z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