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9AD" w14:textId="540B7143" w:rsidR="008A3C28" w:rsidRDefault="00DB39FD" w:rsidP="00797B6A">
      <w:pPr>
        <w:pStyle w:val="Heading1"/>
      </w:pPr>
      <w:r>
        <w:t xml:space="preserve">Risk assessment </w:t>
      </w:r>
      <w:r w:rsidR="006F0165">
        <w:t xml:space="preserve">for </w:t>
      </w:r>
      <w:r w:rsidR="0048233B">
        <w:t xml:space="preserve">Outdoor school visit </w:t>
      </w:r>
      <w:r w:rsidR="0D4E8BE9">
        <w:t>at Step 3 in the roadmap to recovery</w:t>
      </w:r>
    </w:p>
    <w:p w14:paraId="738F99FB" w14:textId="77777777" w:rsidR="00294101" w:rsidRDefault="00797B6A" w:rsidP="00294101">
      <w:pPr>
        <w:pStyle w:val="Heading2"/>
      </w:pPr>
      <w:r>
        <w:t xml:space="preserve">Company name: </w:t>
      </w:r>
      <w:r w:rsidR="006F0165">
        <w:t>EDH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6F0165">
        <w:t>MB</w:t>
      </w:r>
      <w:r w:rsidR="00B200FE">
        <w:tab/>
      </w:r>
      <w:r w:rsidR="001B348B">
        <w:tab/>
      </w:r>
    </w:p>
    <w:p w14:paraId="33511AC5" w14:textId="369CADA1" w:rsidR="00797B6A" w:rsidRPr="00B200FE" w:rsidRDefault="00797B6A" w:rsidP="00294101">
      <w:pPr>
        <w:pStyle w:val="Heading2"/>
        <w:ind w:left="3316" w:firstLine="1004"/>
      </w:pPr>
      <w:r>
        <w:t xml:space="preserve">Date assessment was carried out: </w:t>
      </w:r>
      <w:r w:rsidR="00886202">
        <w:t>June 2021</w:t>
      </w:r>
    </w:p>
    <w:p w14:paraId="497CD1B4" w14:textId="77777777" w:rsidR="00797B6A" w:rsidRDefault="00797B6A" w:rsidP="00797B6A"/>
    <w:tbl>
      <w:tblPr>
        <w:tblStyle w:val="TableGrid"/>
        <w:tblW w:w="14913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78"/>
        <w:gridCol w:w="3660"/>
        <w:gridCol w:w="5049"/>
        <w:gridCol w:w="3726"/>
      </w:tblGrid>
      <w:tr w:rsidR="00AF0478" w14:paraId="3CD8ADE5" w14:textId="77777777" w:rsidTr="0717E880">
        <w:trPr>
          <w:tblHeader/>
        </w:trPr>
        <w:tc>
          <w:tcPr>
            <w:tcW w:w="2478" w:type="dxa"/>
            <w:shd w:val="clear" w:color="auto" w:fill="8F002B"/>
          </w:tcPr>
          <w:p w14:paraId="5485D3EF" w14:textId="77777777" w:rsidR="00AF0478" w:rsidRDefault="00AF0478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3660" w:type="dxa"/>
            <w:shd w:val="clear" w:color="auto" w:fill="8F002B"/>
          </w:tcPr>
          <w:p w14:paraId="2D206718" w14:textId="77777777" w:rsidR="00AF0478" w:rsidRDefault="00AF0478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5049" w:type="dxa"/>
            <w:shd w:val="clear" w:color="auto" w:fill="8F002B"/>
          </w:tcPr>
          <w:p w14:paraId="12FF7A15" w14:textId="2F5554DB" w:rsidR="00AF0478" w:rsidRDefault="00AF0478" w:rsidP="009874A9">
            <w:pPr>
              <w:pStyle w:val="Heading3"/>
            </w:pPr>
            <w:r>
              <w:t>What action do you need to take to control the risks?</w:t>
            </w:r>
          </w:p>
        </w:tc>
        <w:tc>
          <w:tcPr>
            <w:tcW w:w="3726" w:type="dxa"/>
            <w:shd w:val="clear" w:color="auto" w:fill="8F002B"/>
          </w:tcPr>
          <w:p w14:paraId="5A82FC05" w14:textId="2805AE94" w:rsidR="00AF0478" w:rsidRDefault="00AF0478" w:rsidP="009874A9">
            <w:pPr>
              <w:pStyle w:val="Heading3"/>
            </w:pPr>
            <w:r>
              <w:t>What further action is needed</w:t>
            </w:r>
          </w:p>
        </w:tc>
      </w:tr>
      <w:tr w:rsidR="00AF0478" w14:paraId="4228A65D" w14:textId="77777777" w:rsidTr="0717E880">
        <w:tc>
          <w:tcPr>
            <w:tcW w:w="2478" w:type="dxa"/>
          </w:tcPr>
          <w:p w14:paraId="26CF4478" w14:textId="52F80262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Virus on surfaces </w:t>
            </w:r>
          </w:p>
          <w:p w14:paraId="5F93F03F" w14:textId="30EE3AA9" w:rsidR="00AF0478" w:rsidRPr="00FB1671" w:rsidRDefault="00AF0478" w:rsidP="005C62F2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3660" w:type="dxa"/>
          </w:tcPr>
          <w:p w14:paraId="57B335DF" w14:textId="5254E9AC" w:rsidR="00AF0478" w:rsidRDefault="00AE2EE1" w:rsidP="00294101">
            <w:pPr>
              <w:pStyle w:val="NoSpacing"/>
            </w:pPr>
            <w:r>
              <w:t>School group</w:t>
            </w:r>
          </w:p>
          <w:p w14:paraId="725AA892" w14:textId="31EAF208" w:rsidR="00AF0478" w:rsidRDefault="00AF0478" w:rsidP="00294101">
            <w:pPr>
              <w:pStyle w:val="NoSpacing"/>
            </w:pPr>
            <w:r>
              <w:t>Staff</w:t>
            </w:r>
          </w:p>
          <w:p w14:paraId="49749AB8" w14:textId="53A60B99" w:rsidR="00AF0478" w:rsidRPr="009874A9" w:rsidRDefault="00AF0478" w:rsidP="00294101">
            <w:pPr>
              <w:pStyle w:val="NoSpacing"/>
            </w:pPr>
            <w:r>
              <w:t>volunteers</w:t>
            </w:r>
          </w:p>
        </w:tc>
        <w:tc>
          <w:tcPr>
            <w:tcW w:w="5049" w:type="dxa"/>
          </w:tcPr>
          <w:p w14:paraId="5A559BF4" w14:textId="3F2FB95B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 xml:space="preserve">Hand Sanitiser </w:t>
            </w:r>
            <w:r w:rsidR="00AE2EE1">
              <w:t xml:space="preserve">for use </w:t>
            </w:r>
            <w:r w:rsidR="0041647E">
              <w:t xml:space="preserve">at each point where there is a volunteer </w:t>
            </w:r>
          </w:p>
          <w:p w14:paraId="06A5051F" w14:textId="410C0AF2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>Volunteer to use hand sanitiser when group enter.</w:t>
            </w:r>
          </w:p>
          <w:p w14:paraId="22DE01A5" w14:textId="571EDE88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 xml:space="preserve">Volunteers asked to wash hands regularly (at least between each group) </w:t>
            </w:r>
          </w:p>
          <w:p w14:paraId="33017CC5" w14:textId="24A8F9B8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231CDA3A" w14:textId="67133502" w:rsidR="00AF0478" w:rsidRPr="009874A9" w:rsidRDefault="00AF0478" w:rsidP="00B70852">
            <w:pPr>
              <w:pStyle w:val="NoSpacing"/>
            </w:pPr>
          </w:p>
        </w:tc>
        <w:tc>
          <w:tcPr>
            <w:tcW w:w="3726" w:type="dxa"/>
          </w:tcPr>
          <w:p w14:paraId="6A9D88D8" w14:textId="5DF1CD03" w:rsidR="00AF0478" w:rsidRDefault="00AF0478" w:rsidP="00294101">
            <w:pPr>
              <w:pStyle w:val="NoSpacing"/>
            </w:pPr>
            <w:r>
              <w:t>E</w:t>
            </w:r>
            <w:r w:rsidR="496DDF28">
              <w:t>nsure sufficient</w:t>
            </w:r>
            <w:r>
              <w:t xml:space="preserve"> supplies of hand sanitiser, liquid soap, paper towels and antibacterial wipes </w:t>
            </w:r>
            <w:r w:rsidR="001D5E02">
              <w:t>are available</w:t>
            </w:r>
          </w:p>
          <w:p w14:paraId="3155098B" w14:textId="56015327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090FD89" w14:textId="218F5815" w:rsidR="2958030F" w:rsidRDefault="001D5E02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 </w:t>
            </w:r>
          </w:p>
          <w:p w14:paraId="2E382DFD" w14:textId="17971E69" w:rsidR="00AF0478" w:rsidRDefault="00AF0478" w:rsidP="00294101">
            <w:pPr>
              <w:pStyle w:val="NoSpacing"/>
            </w:pPr>
          </w:p>
          <w:p w14:paraId="2854911D" w14:textId="67CD9D7B" w:rsidR="00AF0478" w:rsidRPr="009874A9" w:rsidRDefault="00AF0478" w:rsidP="00294101">
            <w:pPr>
              <w:pStyle w:val="NoSpacing"/>
            </w:pPr>
          </w:p>
        </w:tc>
      </w:tr>
      <w:tr w:rsidR="00AF0478" w14:paraId="21104288" w14:textId="77777777" w:rsidTr="0717E880">
        <w:trPr>
          <w:trHeight w:val="655"/>
        </w:trPr>
        <w:tc>
          <w:tcPr>
            <w:tcW w:w="2478" w:type="dxa"/>
          </w:tcPr>
          <w:p w14:paraId="2C8312D5" w14:textId="4E1DC8FE" w:rsidR="00AF0478" w:rsidRPr="00FB1671" w:rsidRDefault="00E9728B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Ensuring social distancing and limiting contact</w:t>
            </w:r>
          </w:p>
        </w:tc>
        <w:tc>
          <w:tcPr>
            <w:tcW w:w="3660" w:type="dxa"/>
          </w:tcPr>
          <w:p w14:paraId="7F7315E8" w14:textId="207780AD" w:rsidR="00AF0478" w:rsidRDefault="00817924" w:rsidP="00294101">
            <w:pPr>
              <w:pStyle w:val="NoSpacing"/>
            </w:pPr>
            <w:r>
              <w:t>School group</w:t>
            </w:r>
            <w:r w:rsidR="00AF0478">
              <w:t>, staff, volunteer</w:t>
            </w:r>
            <w:r>
              <w:t xml:space="preserve">s, </w:t>
            </w:r>
            <w:r w:rsidR="008E7BA9">
              <w:t>public</w:t>
            </w:r>
          </w:p>
          <w:p w14:paraId="42351CD6" w14:textId="77777777" w:rsidR="00AF0478" w:rsidRDefault="00AF0478" w:rsidP="00294101">
            <w:pPr>
              <w:pStyle w:val="NoSpacing"/>
            </w:pPr>
          </w:p>
          <w:p w14:paraId="3B762F13" w14:textId="47886319" w:rsidR="00AF0478" w:rsidRPr="009874A9" w:rsidRDefault="00AF0478" w:rsidP="00294101">
            <w:pPr>
              <w:pStyle w:val="NoSpacing"/>
            </w:pPr>
            <w:r>
              <w:t xml:space="preserve">May contract the virus or pass it on. </w:t>
            </w:r>
          </w:p>
        </w:tc>
        <w:tc>
          <w:tcPr>
            <w:tcW w:w="5049" w:type="dxa"/>
          </w:tcPr>
          <w:p w14:paraId="4A23F92F" w14:textId="4A301687" w:rsidR="00AF0478" w:rsidRDefault="00E16C4D" w:rsidP="00294101">
            <w:pPr>
              <w:pStyle w:val="NoSpacing"/>
              <w:numPr>
                <w:ilvl w:val="0"/>
                <w:numId w:val="3"/>
              </w:numPr>
            </w:pPr>
            <w:r>
              <w:t>EDH Staff</w:t>
            </w:r>
            <w:r w:rsidR="00D06A7F">
              <w:t>/</w:t>
            </w:r>
            <w:r>
              <w:t xml:space="preserve">volunteers to remain </w:t>
            </w:r>
            <w:r w:rsidR="007C5B47">
              <w:t xml:space="preserve">at least </w:t>
            </w:r>
            <w:r w:rsidR="00FC2150">
              <w:t>2</w:t>
            </w:r>
            <w:r w:rsidR="00C34901">
              <w:t>m</w:t>
            </w:r>
            <w:r w:rsidR="007C5B47">
              <w:t xml:space="preserve"> from school group </w:t>
            </w:r>
            <w:r w:rsidR="00C34901">
              <w:t>or 1m with face covering.</w:t>
            </w:r>
          </w:p>
          <w:p w14:paraId="31DD1D39" w14:textId="0AB6E7EE" w:rsidR="003E4475" w:rsidRDefault="003E4475" w:rsidP="003E4475">
            <w:pPr>
              <w:pStyle w:val="NoSpacing"/>
            </w:pPr>
          </w:p>
          <w:p w14:paraId="25EC4F3C" w14:textId="77777777" w:rsidR="003E4475" w:rsidRDefault="003E4475" w:rsidP="003E4475">
            <w:pPr>
              <w:pStyle w:val="NoSpacing"/>
            </w:pPr>
          </w:p>
          <w:p w14:paraId="3A3DB676" w14:textId="77777777" w:rsidR="008E7BA9" w:rsidRDefault="00AF0478" w:rsidP="00294101">
            <w:pPr>
              <w:pStyle w:val="NoSpacing"/>
              <w:numPr>
                <w:ilvl w:val="0"/>
                <w:numId w:val="3"/>
              </w:numPr>
            </w:pPr>
            <w:r>
              <w:lastRenderedPageBreak/>
              <w:t xml:space="preserve">Maximum of </w:t>
            </w:r>
            <w:r w:rsidR="55D18958">
              <w:t>1</w:t>
            </w:r>
            <w:r w:rsidR="00E847C4">
              <w:t>5</w:t>
            </w:r>
            <w:r w:rsidR="55D18958">
              <w:t xml:space="preserve"> </w:t>
            </w:r>
            <w:r w:rsidR="00E847C4">
              <w:t xml:space="preserve">children plus teachers in </w:t>
            </w:r>
            <w:r w:rsidR="00901A54">
              <w:t>one session</w:t>
            </w:r>
          </w:p>
          <w:p w14:paraId="44FDA4C0" w14:textId="4AF506E4" w:rsidR="00E9728B" w:rsidRPr="009874A9" w:rsidRDefault="50E21FE2" w:rsidP="003E4475">
            <w:pPr>
              <w:pStyle w:val="NoSpacing"/>
              <w:ind w:left="720"/>
            </w:pPr>
            <w:r w:rsidRPr="0717E880"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3726" w:type="dxa"/>
          </w:tcPr>
          <w:p w14:paraId="30879329" w14:textId="1166861B" w:rsidR="00AF0478" w:rsidRPr="009874A9" w:rsidRDefault="00C34901" w:rsidP="00294101">
            <w:pPr>
              <w:pStyle w:val="NoSpacing"/>
            </w:pPr>
            <w:r>
              <w:lastRenderedPageBreak/>
              <w:t>Masks available from reception</w:t>
            </w:r>
            <w:r w:rsidR="5E6827C6">
              <w:t>.</w:t>
            </w:r>
          </w:p>
          <w:p w14:paraId="6891B84A" w14:textId="1443C298" w:rsidR="00AF0478" w:rsidRPr="009874A9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11EF4857" w14:textId="33689D9D" w:rsidR="00AF0478" w:rsidRPr="009874A9" w:rsidRDefault="620C4AE4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 xml:space="preserve">Signs </w:t>
            </w:r>
            <w:r w:rsidR="00901A54">
              <w:rPr>
                <w:rFonts w:eastAsia="MS Mincho"/>
                <w:szCs w:val="22"/>
              </w:rPr>
              <w:t>reminding need for social distancing</w:t>
            </w:r>
          </w:p>
          <w:p w14:paraId="078A1285" w14:textId="23902139" w:rsidR="00AF0478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B576045" w14:textId="5C447B03" w:rsidR="008E7BA9" w:rsidRPr="009874A9" w:rsidRDefault="008E7BA9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lastRenderedPageBreak/>
              <w:t xml:space="preserve">Signs </w:t>
            </w:r>
            <w:r w:rsidR="00B5695A">
              <w:rPr>
                <w:rFonts w:eastAsia="MS Mincho"/>
                <w:szCs w:val="22"/>
              </w:rPr>
              <w:t>at each entrance to the house/garden warning the public that we have a school group visiting the garden</w:t>
            </w:r>
            <w:r w:rsidR="003E4475">
              <w:rPr>
                <w:rFonts w:eastAsia="MS Mincho"/>
                <w:szCs w:val="22"/>
              </w:rPr>
              <w:t xml:space="preserve"> </w:t>
            </w:r>
          </w:p>
          <w:p w14:paraId="6D419A1D" w14:textId="28082C08" w:rsidR="003E4FC7" w:rsidRPr="009874A9" w:rsidRDefault="003E4FC7" w:rsidP="0717E880">
            <w:pPr>
              <w:pStyle w:val="NoSpacing"/>
              <w:rPr>
                <w:rFonts w:eastAsia="MS Mincho"/>
                <w:szCs w:val="22"/>
              </w:rPr>
            </w:pPr>
          </w:p>
        </w:tc>
      </w:tr>
      <w:tr w:rsidR="00AF0478" w14:paraId="765AE72B" w14:textId="77777777" w:rsidTr="0717E880">
        <w:tc>
          <w:tcPr>
            <w:tcW w:w="2478" w:type="dxa"/>
          </w:tcPr>
          <w:p w14:paraId="07D50CDD" w14:textId="7CCFFD92" w:rsidR="00AF0478" w:rsidRPr="00FB1671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Volunteer in “at risk” group coming into contact with the virus</w:t>
            </w:r>
          </w:p>
        </w:tc>
        <w:tc>
          <w:tcPr>
            <w:tcW w:w="3660" w:type="dxa"/>
          </w:tcPr>
          <w:p w14:paraId="2148979C" w14:textId="77777777" w:rsidR="00AF0478" w:rsidRDefault="00AF0478" w:rsidP="00294101">
            <w:pPr>
              <w:pStyle w:val="NoSpacing"/>
            </w:pPr>
            <w:r>
              <w:t>Over 70’s and those with medical issues</w:t>
            </w:r>
          </w:p>
          <w:p w14:paraId="3928A23B" w14:textId="77777777" w:rsidR="00AF0478" w:rsidRDefault="00AF0478" w:rsidP="00294101">
            <w:pPr>
              <w:pStyle w:val="NoSpacing"/>
            </w:pPr>
          </w:p>
          <w:p w14:paraId="135B2945" w14:textId="0E94CF79" w:rsidR="00AF0478" w:rsidRPr="009874A9" w:rsidRDefault="00AF0478" w:rsidP="00294101">
            <w:pPr>
              <w:pStyle w:val="NoSpacing"/>
            </w:pPr>
          </w:p>
        </w:tc>
        <w:tc>
          <w:tcPr>
            <w:tcW w:w="5049" w:type="dxa"/>
          </w:tcPr>
          <w:p w14:paraId="75996CC7" w14:textId="77777777" w:rsidR="004147D6" w:rsidRDefault="2D7E5CDE" w:rsidP="00294101">
            <w:pPr>
              <w:pStyle w:val="NoSpacing"/>
            </w:pPr>
            <w:r>
              <w:t>Many of our volunteers have now received the vaccination and feel able to return to their duties.</w:t>
            </w:r>
          </w:p>
          <w:p w14:paraId="02204608" w14:textId="77777777" w:rsidR="004147D6" w:rsidRDefault="004147D6" w:rsidP="00294101">
            <w:pPr>
              <w:pStyle w:val="NoSpacing"/>
            </w:pPr>
          </w:p>
          <w:p w14:paraId="2866C276" w14:textId="285DD74E" w:rsidR="00AF0478" w:rsidRDefault="004147D6" w:rsidP="00294101">
            <w:pPr>
              <w:pStyle w:val="NoSpacing"/>
            </w:pPr>
            <w:r>
              <w:t xml:space="preserve">Volunteers will remain outside </w:t>
            </w:r>
            <w:r w:rsidR="00A73162">
              <w:t xml:space="preserve">at all times. </w:t>
            </w:r>
            <w:r w:rsidR="2D7E5CDE">
              <w:t xml:space="preserve">  </w:t>
            </w:r>
          </w:p>
          <w:p w14:paraId="1A7DB8C6" w14:textId="56B16333" w:rsidR="00AF0478" w:rsidRDefault="00AF0478" w:rsidP="00294101">
            <w:pPr>
              <w:pStyle w:val="NoSpacing"/>
            </w:pPr>
          </w:p>
          <w:p w14:paraId="4036BB62" w14:textId="77777777" w:rsidR="00AF0478" w:rsidRDefault="00AF0478" w:rsidP="00294101">
            <w:pPr>
              <w:pStyle w:val="NoSpacing"/>
            </w:pPr>
          </w:p>
          <w:p w14:paraId="7430A089" w14:textId="66F16CB2" w:rsidR="00AF0478" w:rsidRPr="009874A9" w:rsidRDefault="00AF0478" w:rsidP="00294101">
            <w:pPr>
              <w:pStyle w:val="NoSpacing"/>
            </w:pPr>
          </w:p>
        </w:tc>
        <w:tc>
          <w:tcPr>
            <w:tcW w:w="3726" w:type="dxa"/>
          </w:tcPr>
          <w:p w14:paraId="7992A087" w14:textId="622FCF6E" w:rsidR="00AF0478" w:rsidRPr="009874A9" w:rsidRDefault="00AF0478" w:rsidP="00294101">
            <w:pPr>
              <w:pStyle w:val="NoSpacing"/>
            </w:pPr>
          </w:p>
          <w:p w14:paraId="715BA5C1" w14:textId="1341DF5B" w:rsidR="00AF0478" w:rsidRPr="009874A9" w:rsidRDefault="00AF0478" w:rsidP="00294101">
            <w:pPr>
              <w:pStyle w:val="NoSpacing"/>
            </w:pPr>
          </w:p>
        </w:tc>
      </w:tr>
      <w:tr w:rsidR="0717E880" w14:paraId="39DF0642" w14:textId="77777777" w:rsidTr="0717E880">
        <w:tc>
          <w:tcPr>
            <w:tcW w:w="2478" w:type="dxa"/>
          </w:tcPr>
          <w:p w14:paraId="1293E154" w14:textId="3DEA1B51" w:rsidR="3F86472B" w:rsidRDefault="3F86472B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 w:rsidRPr="0717E880">
              <w:rPr>
                <w:rFonts w:eastAsia="MS Mincho"/>
                <w:b/>
                <w:bCs/>
                <w:szCs w:val="22"/>
              </w:rPr>
              <w:t>Education visits</w:t>
            </w:r>
            <w:r w:rsidR="008E6232">
              <w:rPr>
                <w:rFonts w:eastAsia="MS Mincho"/>
                <w:b/>
                <w:bCs/>
                <w:szCs w:val="22"/>
              </w:rPr>
              <w:t xml:space="preserve"> indoors</w:t>
            </w:r>
          </w:p>
        </w:tc>
        <w:tc>
          <w:tcPr>
            <w:tcW w:w="3660" w:type="dxa"/>
          </w:tcPr>
          <w:p w14:paraId="225ACB1D" w14:textId="062A085F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Difficulties of managing closure of museum and additional cleaning with school visits</w:t>
            </w:r>
          </w:p>
        </w:tc>
        <w:tc>
          <w:tcPr>
            <w:tcW w:w="5049" w:type="dxa"/>
          </w:tcPr>
          <w:p w14:paraId="40F628C0" w14:textId="63EEB985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Do not promote indoor school visits until at least step 4</w:t>
            </w:r>
          </w:p>
          <w:p w14:paraId="553986ED" w14:textId="1789778E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5A4A70EE" w14:textId="1B79461E" w:rsidR="07BDF166" w:rsidRDefault="07BDF166" w:rsidP="0717E880">
            <w:pPr>
              <w:pStyle w:val="NoSpacing"/>
              <w:rPr>
                <w:rFonts w:eastAsia="MS Mincho"/>
                <w:szCs w:val="22"/>
              </w:rPr>
            </w:pPr>
            <w:r w:rsidRPr="0717E880">
              <w:rPr>
                <w:rFonts w:eastAsia="MS Mincho"/>
                <w:szCs w:val="22"/>
              </w:rPr>
              <w:t>Provide schools with outside tour for children, combining outside of house, garden and close.  Ask schools to book with us to ensure only one school group</w:t>
            </w:r>
            <w:r w:rsidR="7EA12564" w:rsidRPr="0717E880">
              <w:rPr>
                <w:rFonts w:eastAsia="MS Mincho"/>
                <w:szCs w:val="22"/>
              </w:rPr>
              <w:t xml:space="preserve">/bubble is in the garden area at any one time.  </w:t>
            </w:r>
          </w:p>
        </w:tc>
        <w:tc>
          <w:tcPr>
            <w:tcW w:w="3726" w:type="dxa"/>
          </w:tcPr>
          <w:p w14:paraId="01870EB3" w14:textId="02CDC604" w:rsidR="7EA12564" w:rsidRDefault="0097214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Review at step 4</w:t>
            </w:r>
          </w:p>
        </w:tc>
      </w:tr>
      <w:tr w:rsidR="00E50492" w14:paraId="3CD848E7" w14:textId="77777777" w:rsidTr="0717E880">
        <w:tc>
          <w:tcPr>
            <w:tcW w:w="2478" w:type="dxa"/>
          </w:tcPr>
          <w:p w14:paraId="658E0A7F" w14:textId="753F1B43" w:rsidR="00E50492" w:rsidRPr="0717E880" w:rsidRDefault="00E50492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>
              <w:rPr>
                <w:rFonts w:eastAsia="MS Mincho"/>
                <w:b/>
                <w:bCs/>
                <w:szCs w:val="22"/>
              </w:rPr>
              <w:t>Garden volunteers</w:t>
            </w:r>
          </w:p>
        </w:tc>
        <w:tc>
          <w:tcPr>
            <w:tcW w:w="3660" w:type="dxa"/>
          </w:tcPr>
          <w:p w14:paraId="1535A506" w14:textId="09B7E21B" w:rsidR="00E50492" w:rsidRPr="0717E880" w:rsidRDefault="0097214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Volunteers in the garden coming into contact with the school group</w:t>
            </w:r>
          </w:p>
        </w:tc>
        <w:tc>
          <w:tcPr>
            <w:tcW w:w="5049" w:type="dxa"/>
          </w:tcPr>
          <w:p w14:paraId="46088676" w14:textId="6769B468" w:rsidR="00E50492" w:rsidRPr="0717E880" w:rsidRDefault="0097214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Garden volunteers to avoid </w:t>
            </w:r>
            <w:r w:rsidR="00A00B67">
              <w:rPr>
                <w:rFonts w:eastAsia="MS Mincho"/>
                <w:szCs w:val="22"/>
              </w:rPr>
              <w:t>working in the garden at the time of educational visits.</w:t>
            </w:r>
          </w:p>
        </w:tc>
        <w:tc>
          <w:tcPr>
            <w:tcW w:w="3726" w:type="dxa"/>
          </w:tcPr>
          <w:p w14:paraId="501B27F2" w14:textId="4FA2D309" w:rsidR="00E50492" w:rsidRPr="0717E880" w:rsidRDefault="00A00B67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Inform garden team of dates of visits</w:t>
            </w:r>
          </w:p>
        </w:tc>
      </w:tr>
      <w:tr w:rsidR="0717E880" w14:paraId="1C00D3B9" w14:textId="77777777" w:rsidTr="0717E880">
        <w:tc>
          <w:tcPr>
            <w:tcW w:w="2478" w:type="dxa"/>
          </w:tcPr>
          <w:p w14:paraId="5A2BE88F" w14:textId="27E83337" w:rsidR="3F86472B" w:rsidRDefault="001C28DC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>
              <w:rPr>
                <w:rFonts w:eastAsia="MS Mincho"/>
                <w:b/>
                <w:bCs/>
                <w:szCs w:val="22"/>
              </w:rPr>
              <w:lastRenderedPageBreak/>
              <w:t>S</w:t>
            </w:r>
            <w:r w:rsidR="00FC541A">
              <w:rPr>
                <w:rFonts w:eastAsia="MS Mincho"/>
                <w:b/>
                <w:bCs/>
                <w:szCs w:val="22"/>
              </w:rPr>
              <w:t>houting</w:t>
            </w:r>
          </w:p>
        </w:tc>
        <w:tc>
          <w:tcPr>
            <w:tcW w:w="3660" w:type="dxa"/>
          </w:tcPr>
          <w:p w14:paraId="7E9FB88F" w14:textId="2F6BE05C" w:rsidR="36697B2A" w:rsidRDefault="00D73C9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School group, volunteers and staff</w:t>
            </w:r>
          </w:p>
        </w:tc>
        <w:tc>
          <w:tcPr>
            <w:tcW w:w="5049" w:type="dxa"/>
          </w:tcPr>
          <w:p w14:paraId="3BDBE01F" w14:textId="650A7052" w:rsidR="36697B2A" w:rsidRDefault="00D73C9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Staff will not raise their voices in line with government guidelines</w:t>
            </w:r>
          </w:p>
        </w:tc>
        <w:tc>
          <w:tcPr>
            <w:tcW w:w="3726" w:type="dxa"/>
          </w:tcPr>
          <w:p w14:paraId="3F9BB964" w14:textId="485D4926" w:rsidR="4FE03228" w:rsidRDefault="4FE03228" w:rsidP="0717E880">
            <w:pPr>
              <w:pStyle w:val="NoSpacing"/>
              <w:rPr>
                <w:rFonts w:eastAsia="MS Mincho"/>
                <w:szCs w:val="22"/>
              </w:rPr>
            </w:pPr>
          </w:p>
        </w:tc>
      </w:tr>
      <w:tr w:rsidR="00AF0478" w14:paraId="21B08189" w14:textId="77777777" w:rsidTr="0717E880">
        <w:tc>
          <w:tcPr>
            <w:tcW w:w="2478" w:type="dxa"/>
          </w:tcPr>
          <w:p w14:paraId="55B4E4DA" w14:textId="1611447F" w:rsidR="00AF0478" w:rsidRDefault="005065F9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Travel to the museum</w:t>
            </w:r>
          </w:p>
        </w:tc>
        <w:tc>
          <w:tcPr>
            <w:tcW w:w="3660" w:type="dxa"/>
          </w:tcPr>
          <w:p w14:paraId="7C82B0EF" w14:textId="47EEEBA4" w:rsidR="00AF0478" w:rsidRDefault="005065F9" w:rsidP="00294101">
            <w:pPr>
              <w:pStyle w:val="NoSpacing"/>
            </w:pPr>
            <w:r>
              <w:t>V</w:t>
            </w:r>
            <w:r w:rsidR="00AF0478">
              <w:t>olunteers</w:t>
            </w:r>
          </w:p>
          <w:p w14:paraId="1AC51181" w14:textId="6BB4F3ED" w:rsidR="005065F9" w:rsidRDefault="005065F9" w:rsidP="00294101">
            <w:pPr>
              <w:pStyle w:val="NoSpacing"/>
            </w:pPr>
            <w:r>
              <w:t>Staff</w:t>
            </w:r>
          </w:p>
          <w:p w14:paraId="17BC50DF" w14:textId="5D1C1D51" w:rsidR="005065F9" w:rsidRDefault="005065F9" w:rsidP="00294101">
            <w:pPr>
              <w:pStyle w:val="NoSpacing"/>
            </w:pPr>
            <w:r>
              <w:t>visitors</w:t>
            </w:r>
          </w:p>
        </w:tc>
        <w:tc>
          <w:tcPr>
            <w:tcW w:w="5049" w:type="dxa"/>
          </w:tcPr>
          <w:p w14:paraId="624A6D57" w14:textId="77777777" w:rsidR="00AF0478" w:rsidRDefault="00AF0478" w:rsidP="00294101">
            <w:pPr>
              <w:pStyle w:val="NoSpacing"/>
            </w:pPr>
            <w:r>
              <w:t xml:space="preserve">Encourage volunteers to walk, cycle, drive to the museum – avoiding public transport where possible. </w:t>
            </w:r>
          </w:p>
          <w:p w14:paraId="2E772E0A" w14:textId="27341647" w:rsidR="005065F9" w:rsidRDefault="005065F9" w:rsidP="00294101">
            <w:pPr>
              <w:pStyle w:val="NoSpacing"/>
            </w:pPr>
            <w:r>
              <w:t>Directions on website include nearest parking.</w:t>
            </w:r>
          </w:p>
        </w:tc>
        <w:tc>
          <w:tcPr>
            <w:tcW w:w="3726" w:type="dxa"/>
          </w:tcPr>
          <w:p w14:paraId="5956DAAC" w14:textId="1A9DA0F1" w:rsidR="00AF0478" w:rsidRDefault="00AF0478" w:rsidP="00294101">
            <w:pPr>
              <w:pStyle w:val="NoSpacing"/>
            </w:pPr>
          </w:p>
        </w:tc>
      </w:tr>
      <w:tr w:rsidR="00AF0478" w14:paraId="44FFADF0" w14:textId="77777777" w:rsidTr="0717E880">
        <w:tc>
          <w:tcPr>
            <w:tcW w:w="2478" w:type="dxa"/>
          </w:tcPr>
          <w:p w14:paraId="22556FC6" w14:textId="5DCE5137" w:rsidR="00AF0478" w:rsidRDefault="001C28DC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Toilet facilities</w:t>
            </w:r>
          </w:p>
        </w:tc>
        <w:tc>
          <w:tcPr>
            <w:tcW w:w="3660" w:type="dxa"/>
          </w:tcPr>
          <w:p w14:paraId="42ADC284" w14:textId="6525EF3D" w:rsidR="00AF0478" w:rsidRDefault="001C28DC" w:rsidP="00294101">
            <w:pPr>
              <w:pStyle w:val="NoSpacing"/>
            </w:pPr>
            <w:r>
              <w:t>Volunteers, staff, school group</w:t>
            </w:r>
          </w:p>
        </w:tc>
        <w:tc>
          <w:tcPr>
            <w:tcW w:w="5049" w:type="dxa"/>
          </w:tcPr>
          <w:p w14:paraId="4D3AABBC" w14:textId="20B7B27D" w:rsidR="00AF0478" w:rsidRDefault="001C28DC" w:rsidP="00294101">
            <w:pPr>
              <w:pStyle w:val="NoSpacing"/>
            </w:pPr>
            <w:r>
              <w:t xml:space="preserve">No toilet facilities </w:t>
            </w:r>
            <w:r w:rsidR="00E17AA5">
              <w:t>available for school group</w:t>
            </w:r>
            <w:r w:rsidR="005065F9">
              <w:t>.</w:t>
            </w:r>
            <w:r w:rsidR="00AF0478">
              <w:t xml:space="preserve">  </w:t>
            </w:r>
          </w:p>
          <w:p w14:paraId="78A60FA6" w14:textId="77777777" w:rsidR="00AF0478" w:rsidRDefault="00AF0478" w:rsidP="00294101">
            <w:pPr>
              <w:pStyle w:val="NoSpacing"/>
            </w:pPr>
          </w:p>
          <w:p w14:paraId="1F0C15A6" w14:textId="72887965" w:rsidR="00AF0478" w:rsidRDefault="00AF0478" w:rsidP="00294101">
            <w:pPr>
              <w:pStyle w:val="NoSpacing"/>
            </w:pPr>
          </w:p>
        </w:tc>
        <w:tc>
          <w:tcPr>
            <w:tcW w:w="3726" w:type="dxa"/>
          </w:tcPr>
          <w:p w14:paraId="65CB3B2D" w14:textId="2FBD35AC" w:rsidR="00AF0478" w:rsidRDefault="00E17AA5" w:rsidP="00294101">
            <w:pPr>
              <w:pStyle w:val="NoSpacing"/>
            </w:pPr>
            <w:r>
              <w:t>Ensure school group are aware of nearest public toilets</w:t>
            </w:r>
          </w:p>
          <w:p w14:paraId="3FF918E1" w14:textId="5A5DF5D7" w:rsidR="00AF0478" w:rsidRDefault="00AF0478" w:rsidP="00294101">
            <w:pPr>
              <w:pStyle w:val="NoSpacing"/>
            </w:pPr>
          </w:p>
          <w:p w14:paraId="07C2533B" w14:textId="4FFC323B" w:rsidR="00AF0478" w:rsidRDefault="595FDB08" w:rsidP="00294101">
            <w:pPr>
              <w:pStyle w:val="NoSpacing"/>
            </w:pPr>
            <w:r>
              <w:t xml:space="preserve"> </w:t>
            </w:r>
          </w:p>
        </w:tc>
      </w:tr>
      <w:tr w:rsidR="00AF0478" w14:paraId="31A530D8" w14:textId="77777777" w:rsidTr="0717E880">
        <w:tc>
          <w:tcPr>
            <w:tcW w:w="2478" w:type="dxa"/>
          </w:tcPr>
          <w:p w14:paraId="398AF70B" w14:textId="489721CF" w:rsidR="00AF0478" w:rsidRDefault="00DD64E7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Track and Trace</w:t>
            </w:r>
          </w:p>
        </w:tc>
        <w:tc>
          <w:tcPr>
            <w:tcW w:w="3660" w:type="dxa"/>
          </w:tcPr>
          <w:p w14:paraId="23344374" w14:textId="06F30778" w:rsidR="00AF0478" w:rsidRDefault="00DD64E7" w:rsidP="00294101">
            <w:pPr>
              <w:pStyle w:val="NoSpacing"/>
            </w:pPr>
            <w:r>
              <w:t xml:space="preserve">School group, staff, volunteers </w:t>
            </w:r>
          </w:p>
        </w:tc>
        <w:tc>
          <w:tcPr>
            <w:tcW w:w="5049" w:type="dxa"/>
          </w:tcPr>
          <w:p w14:paraId="17B61BB6" w14:textId="77777777" w:rsidR="00AF0478" w:rsidRDefault="00DD64E7" w:rsidP="00294101">
            <w:pPr>
              <w:pStyle w:val="NoSpacing"/>
            </w:pPr>
            <w:r>
              <w:t xml:space="preserve">School to notify </w:t>
            </w:r>
            <w:r w:rsidR="002F1F1F">
              <w:t xml:space="preserve">museum of any cases of covid 19 in the group that visited the museum.  Museum to contact school </w:t>
            </w:r>
            <w:r w:rsidR="008A46D0">
              <w:t>if any cases of Covid 19 are detected in the volunteers, staff</w:t>
            </w:r>
          </w:p>
          <w:p w14:paraId="204395F5" w14:textId="77777777" w:rsidR="00BD0D4C" w:rsidRDefault="00BD0D4C" w:rsidP="00294101">
            <w:pPr>
              <w:pStyle w:val="NoSpacing"/>
            </w:pPr>
          </w:p>
          <w:p w14:paraId="270C868B" w14:textId="6F3E8026" w:rsidR="00BD0D4C" w:rsidRDefault="00BD0D4C" w:rsidP="00294101">
            <w:pPr>
              <w:pStyle w:val="NoSpacing"/>
            </w:pPr>
            <w:r>
              <w:t>Schools asked not to include any in the school group who have symptoms of covid 19</w:t>
            </w:r>
            <w:r w:rsidR="0031709F">
              <w:t xml:space="preserve"> or who are self-isolating. </w:t>
            </w:r>
          </w:p>
        </w:tc>
        <w:tc>
          <w:tcPr>
            <w:tcW w:w="3726" w:type="dxa"/>
          </w:tcPr>
          <w:p w14:paraId="55D39919" w14:textId="77777777" w:rsidR="00AF0478" w:rsidRDefault="00AF0478" w:rsidP="00294101">
            <w:pPr>
              <w:pStyle w:val="NoSpacing"/>
            </w:pPr>
          </w:p>
        </w:tc>
      </w:tr>
    </w:tbl>
    <w:p w14:paraId="1E4B5566" w14:textId="1158DCAA" w:rsidR="00257A62" w:rsidRPr="00797B6A" w:rsidRDefault="00257A62" w:rsidP="00DB2877">
      <w:pPr>
        <w:ind w:left="0"/>
      </w:pPr>
    </w:p>
    <w:sectPr w:rsidR="00257A62" w:rsidRPr="00797B6A" w:rsidSect="00DB3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381" w14:textId="77777777" w:rsidR="00D20E9B" w:rsidRDefault="00D20E9B" w:rsidP="00DB39FD">
      <w:r>
        <w:separator/>
      </w:r>
    </w:p>
  </w:endnote>
  <w:endnote w:type="continuationSeparator" w:id="0">
    <w:p w14:paraId="3E27649D" w14:textId="77777777" w:rsidR="00D20E9B" w:rsidRDefault="00D20E9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3F8F" w14:textId="77777777" w:rsidR="004339D2" w:rsidRDefault="0043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F8CD" w14:textId="77777777" w:rsidR="004339D2" w:rsidRDefault="00433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7DE" w14:textId="77777777" w:rsidR="004339D2" w:rsidRDefault="0043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79CF" w14:textId="77777777" w:rsidR="00D20E9B" w:rsidRDefault="00D20E9B" w:rsidP="00DB39FD">
      <w:r>
        <w:separator/>
      </w:r>
    </w:p>
  </w:footnote>
  <w:footnote w:type="continuationSeparator" w:id="0">
    <w:p w14:paraId="40B34495" w14:textId="77777777" w:rsidR="00D20E9B" w:rsidRDefault="00D20E9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94C4" w14:textId="77777777" w:rsidR="004339D2" w:rsidRDefault="0043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A3D" w14:textId="6702A962" w:rsidR="00E97B85" w:rsidRDefault="00E97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E20" w14:textId="77777777" w:rsidR="004339D2" w:rsidRDefault="0043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83"/>
    <w:multiLevelType w:val="hybridMultilevel"/>
    <w:tmpl w:val="84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9E"/>
    <w:multiLevelType w:val="hybridMultilevel"/>
    <w:tmpl w:val="C32E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2BB0"/>
    <w:multiLevelType w:val="hybridMultilevel"/>
    <w:tmpl w:val="80F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B70"/>
    <w:multiLevelType w:val="hybridMultilevel"/>
    <w:tmpl w:val="9B5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0B45"/>
    <w:rsid w:val="000A21A5"/>
    <w:rsid w:val="000A44E2"/>
    <w:rsid w:val="000E0B7C"/>
    <w:rsid w:val="001B348B"/>
    <w:rsid w:val="001C28DC"/>
    <w:rsid w:val="001D0AF9"/>
    <w:rsid w:val="001D5E02"/>
    <w:rsid w:val="001F387D"/>
    <w:rsid w:val="002533F9"/>
    <w:rsid w:val="00257A62"/>
    <w:rsid w:val="0027662C"/>
    <w:rsid w:val="00294101"/>
    <w:rsid w:val="002976B8"/>
    <w:rsid w:val="002C220B"/>
    <w:rsid w:val="002E2BEE"/>
    <w:rsid w:val="002F1F1F"/>
    <w:rsid w:val="0031709F"/>
    <w:rsid w:val="00345099"/>
    <w:rsid w:val="00392013"/>
    <w:rsid w:val="003B2A69"/>
    <w:rsid w:val="003B4C96"/>
    <w:rsid w:val="003E4475"/>
    <w:rsid w:val="003E4FC7"/>
    <w:rsid w:val="004147D6"/>
    <w:rsid w:val="0041647E"/>
    <w:rsid w:val="004339D2"/>
    <w:rsid w:val="0048233B"/>
    <w:rsid w:val="005016C5"/>
    <w:rsid w:val="005065F9"/>
    <w:rsid w:val="00595C44"/>
    <w:rsid w:val="005C62F2"/>
    <w:rsid w:val="005C69AF"/>
    <w:rsid w:val="005D691F"/>
    <w:rsid w:val="005F05C5"/>
    <w:rsid w:val="00606E0A"/>
    <w:rsid w:val="00694EDC"/>
    <w:rsid w:val="006B3A62"/>
    <w:rsid w:val="006F0165"/>
    <w:rsid w:val="00702800"/>
    <w:rsid w:val="007844A4"/>
    <w:rsid w:val="00797B6A"/>
    <w:rsid w:val="007C5B47"/>
    <w:rsid w:val="00817924"/>
    <w:rsid w:val="00832148"/>
    <w:rsid w:val="00837FB8"/>
    <w:rsid w:val="00854FB9"/>
    <w:rsid w:val="00862019"/>
    <w:rsid w:val="00864613"/>
    <w:rsid w:val="00886202"/>
    <w:rsid w:val="008A3C28"/>
    <w:rsid w:val="008A46D0"/>
    <w:rsid w:val="008E6232"/>
    <w:rsid w:val="008E62FE"/>
    <w:rsid w:val="008E7BA9"/>
    <w:rsid w:val="00901A54"/>
    <w:rsid w:val="00944940"/>
    <w:rsid w:val="00972145"/>
    <w:rsid w:val="009771B3"/>
    <w:rsid w:val="00986D6E"/>
    <w:rsid w:val="009874A9"/>
    <w:rsid w:val="00A00B67"/>
    <w:rsid w:val="00A37B27"/>
    <w:rsid w:val="00A73162"/>
    <w:rsid w:val="00A907EC"/>
    <w:rsid w:val="00AC3DA7"/>
    <w:rsid w:val="00AE2EE1"/>
    <w:rsid w:val="00AF0478"/>
    <w:rsid w:val="00B200FE"/>
    <w:rsid w:val="00B44FCF"/>
    <w:rsid w:val="00B5695A"/>
    <w:rsid w:val="00B60D0A"/>
    <w:rsid w:val="00B65B46"/>
    <w:rsid w:val="00B70852"/>
    <w:rsid w:val="00B765F3"/>
    <w:rsid w:val="00BD0D4C"/>
    <w:rsid w:val="00C34901"/>
    <w:rsid w:val="00CF202D"/>
    <w:rsid w:val="00CF5447"/>
    <w:rsid w:val="00D06A7F"/>
    <w:rsid w:val="00D1648B"/>
    <w:rsid w:val="00D20E9B"/>
    <w:rsid w:val="00D355FB"/>
    <w:rsid w:val="00D73C95"/>
    <w:rsid w:val="00D773D7"/>
    <w:rsid w:val="00DB2877"/>
    <w:rsid w:val="00DB39FD"/>
    <w:rsid w:val="00DD2911"/>
    <w:rsid w:val="00DD64E7"/>
    <w:rsid w:val="00E16C4D"/>
    <w:rsid w:val="00E17AA5"/>
    <w:rsid w:val="00E50492"/>
    <w:rsid w:val="00E847C4"/>
    <w:rsid w:val="00E9728B"/>
    <w:rsid w:val="00E97B85"/>
    <w:rsid w:val="00EB29FC"/>
    <w:rsid w:val="00EF1934"/>
    <w:rsid w:val="00FB1671"/>
    <w:rsid w:val="00FB60B3"/>
    <w:rsid w:val="00FC2150"/>
    <w:rsid w:val="00FC541A"/>
    <w:rsid w:val="00FDCDD9"/>
    <w:rsid w:val="01F2B0E5"/>
    <w:rsid w:val="02C81166"/>
    <w:rsid w:val="0429FC7E"/>
    <w:rsid w:val="06566316"/>
    <w:rsid w:val="0717E880"/>
    <w:rsid w:val="07BDF166"/>
    <w:rsid w:val="0873BA20"/>
    <w:rsid w:val="0966F033"/>
    <w:rsid w:val="0CB7B952"/>
    <w:rsid w:val="0D4E8BE9"/>
    <w:rsid w:val="10A96BA7"/>
    <w:rsid w:val="1159669B"/>
    <w:rsid w:val="1210C235"/>
    <w:rsid w:val="14A9A2DA"/>
    <w:rsid w:val="15407571"/>
    <w:rsid w:val="16BD0B1C"/>
    <w:rsid w:val="188E8F3F"/>
    <w:rsid w:val="198B4EE4"/>
    <w:rsid w:val="19A8407F"/>
    <w:rsid w:val="19C12BC2"/>
    <w:rsid w:val="1B4047A2"/>
    <w:rsid w:val="1DCFDAF6"/>
    <w:rsid w:val="1F8617D4"/>
    <w:rsid w:val="252C5BA1"/>
    <w:rsid w:val="25D1B50F"/>
    <w:rsid w:val="2776BD3C"/>
    <w:rsid w:val="280D8FD3"/>
    <w:rsid w:val="2958030F"/>
    <w:rsid w:val="2968D493"/>
    <w:rsid w:val="29A96034"/>
    <w:rsid w:val="29C7E01B"/>
    <w:rsid w:val="29FD51AB"/>
    <w:rsid w:val="2CB99DB2"/>
    <w:rsid w:val="2CE100F6"/>
    <w:rsid w:val="2D7E5CDE"/>
    <w:rsid w:val="2D943848"/>
    <w:rsid w:val="2E87FB3B"/>
    <w:rsid w:val="2F493106"/>
    <w:rsid w:val="2F5A6BDD"/>
    <w:rsid w:val="30265961"/>
    <w:rsid w:val="31739B2A"/>
    <w:rsid w:val="31E9FF31"/>
    <w:rsid w:val="3379237D"/>
    <w:rsid w:val="33D6BA28"/>
    <w:rsid w:val="3414B4A3"/>
    <w:rsid w:val="3444056D"/>
    <w:rsid w:val="34EC12DB"/>
    <w:rsid w:val="3528DB69"/>
    <w:rsid w:val="358FA23D"/>
    <w:rsid w:val="36697B2A"/>
    <w:rsid w:val="394C7D60"/>
    <w:rsid w:val="3B22B644"/>
    <w:rsid w:val="3CCFC17C"/>
    <w:rsid w:val="3F86472B"/>
    <w:rsid w:val="3F86B814"/>
    <w:rsid w:val="4072393B"/>
    <w:rsid w:val="411C1445"/>
    <w:rsid w:val="426C925E"/>
    <w:rsid w:val="433DAA59"/>
    <w:rsid w:val="440AE7DD"/>
    <w:rsid w:val="444100DA"/>
    <w:rsid w:val="4585174C"/>
    <w:rsid w:val="45A43320"/>
    <w:rsid w:val="47482A7B"/>
    <w:rsid w:val="47592BDE"/>
    <w:rsid w:val="496DDF28"/>
    <w:rsid w:val="4A5616F7"/>
    <w:rsid w:val="4A896BFA"/>
    <w:rsid w:val="4BBC4D4A"/>
    <w:rsid w:val="4BDD7496"/>
    <w:rsid w:val="4C253C5B"/>
    <w:rsid w:val="4C4C12BF"/>
    <w:rsid w:val="4C653B1C"/>
    <w:rsid w:val="4F17DC55"/>
    <w:rsid w:val="4F8DD55D"/>
    <w:rsid w:val="4FE03228"/>
    <w:rsid w:val="500AD721"/>
    <w:rsid w:val="50E21FE2"/>
    <w:rsid w:val="519BAF11"/>
    <w:rsid w:val="55D18958"/>
    <w:rsid w:val="57676222"/>
    <w:rsid w:val="5794C429"/>
    <w:rsid w:val="5802FAA1"/>
    <w:rsid w:val="58AAA15E"/>
    <w:rsid w:val="590BF117"/>
    <w:rsid w:val="5946FA82"/>
    <w:rsid w:val="595FDB08"/>
    <w:rsid w:val="5B6AE7C1"/>
    <w:rsid w:val="5C559876"/>
    <w:rsid w:val="5D15FABB"/>
    <w:rsid w:val="5DDE912C"/>
    <w:rsid w:val="5DF5E54C"/>
    <w:rsid w:val="5E6827C6"/>
    <w:rsid w:val="5FBE298C"/>
    <w:rsid w:val="60FD0991"/>
    <w:rsid w:val="61433B3D"/>
    <w:rsid w:val="620C4AE4"/>
    <w:rsid w:val="63C53B00"/>
    <w:rsid w:val="640902FF"/>
    <w:rsid w:val="66A3B4A4"/>
    <w:rsid w:val="66D5787E"/>
    <w:rsid w:val="6846E5AB"/>
    <w:rsid w:val="68F7136A"/>
    <w:rsid w:val="69E2B60C"/>
    <w:rsid w:val="6A85A8F1"/>
    <w:rsid w:val="6A92B100"/>
    <w:rsid w:val="6BC24E6C"/>
    <w:rsid w:val="6C1B6EA1"/>
    <w:rsid w:val="6F8B6AE0"/>
    <w:rsid w:val="7072EC27"/>
    <w:rsid w:val="7112AB85"/>
    <w:rsid w:val="71E6674B"/>
    <w:rsid w:val="71EDC7F1"/>
    <w:rsid w:val="72849A88"/>
    <w:rsid w:val="72F2C5BB"/>
    <w:rsid w:val="753E9110"/>
    <w:rsid w:val="75845963"/>
    <w:rsid w:val="75D563A7"/>
    <w:rsid w:val="76E89C58"/>
    <w:rsid w:val="76F50FC7"/>
    <w:rsid w:val="776B08CF"/>
    <w:rsid w:val="7772118B"/>
    <w:rsid w:val="783CDC4F"/>
    <w:rsid w:val="7862694E"/>
    <w:rsid w:val="787631D2"/>
    <w:rsid w:val="7AA5708E"/>
    <w:rsid w:val="7B1B41F4"/>
    <w:rsid w:val="7B690AF4"/>
    <w:rsid w:val="7D744297"/>
    <w:rsid w:val="7E7A3D17"/>
    <w:rsid w:val="7EA12564"/>
    <w:rsid w:val="7F0CD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A64436"/>
  <w14:defaultImageDpi w14:val="300"/>
  <w15:docId w15:val="{259E3196-5A31-41E2-9E3A-09ED30F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2CC24-D745-4F99-A2FD-E7728C4E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32576-2359-49E1-9621-D377D33FB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A94DB-8F44-49BF-BF55-E4910691DC84}">
  <ds:schemaRefs>
    <ds:schemaRef ds:uri="http://purl.org/dc/elements/1.1/"/>
    <ds:schemaRef ds:uri="http://schemas.microsoft.com/office/2006/metadata/properties"/>
    <ds:schemaRef ds:uri="bc3beba9-c4bb-4378-805d-435c00ac51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22</TotalTime>
  <Pages>3</Pages>
  <Words>417</Words>
  <Characters>2383</Characters>
  <Application>Microsoft Office Word</Application>
  <DocSecurity>0</DocSecurity>
  <Lines>19</Lines>
  <Paragraphs>5</Paragraphs>
  <ScaleCrop>false</ScaleCrop>
  <Company>HSE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Enquiries</cp:lastModifiedBy>
  <cp:revision>33</cp:revision>
  <dcterms:created xsi:type="dcterms:W3CDTF">2021-06-03T14:58:00Z</dcterms:created>
  <dcterms:modified xsi:type="dcterms:W3CDTF">2021-06-03T15:20:00Z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